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Performance</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Saudi</w:t>
      </w:r>
      <w:r>
        <w:t xml:space="preserve"> </w:t>
      </w:r>
      <w:r>
        <w:t xml:space="preserve">Arabia</w:t>
      </w:r>
      <w:r>
        <w:t xml:space="preserve"> </w:t>
      </w:r>
      <w:r>
        <w:t xml:space="preserve">Jeddah</w:t>
      </w:r>
    </w:p>
    <w:bookmarkStart w:id="26" w:name="X30fcf08cb78f2e1e721da13c80ce2f6640d140d"/>
    <w:p>
      <w:pPr>
        <w:pStyle w:val="Heading1"/>
      </w:pPr>
      <w:r>
        <w:t xml:space="preserve">Thesis Proposal: Modernizing Police Officer Effectiveness and Community Engagement in Saudi Arabia Jeddah</w:t>
      </w:r>
    </w:p>
    <w:bookmarkStart w:id="20" w:name="abstract-approx.-200-words"/>
    <w:p>
      <w:pPr>
        <w:pStyle w:val="Heading2"/>
      </w:pPr>
      <w:r>
        <w:t xml:space="preserve">Abstract (Approx. 200 words)</w:t>
      </w:r>
    </w:p>
    <w:p>
      <w:pPr>
        <w:pStyle w:val="FirstParagraph"/>
      </w:pPr>
      <w:r>
        <w:t xml:space="preserve">This thesis proposal addresses the critical need for a specialized, context-driven framework to enhance the performance of Police Officers within the rapidly evolving urban landscape of Jeddah, Saudi Arabia. As one of the Kingdom's most significant cities and a primary gateway for Hajj and Umrah pilgrims, Jeddah presents unique security challenges that demand tailored policing strategies beyond generic national models. The research proposes an in-depth analysis of current Police Officer training, operational procedures, community interaction protocols, and technological integration within Jeddah's Law Enforcement Agency (Mabahith). It specifically investigates how adherence to Islamic ethical principles and Saudi cultural norms can be systematically embedded into daily operations to improve public trust, crime prevention efficacy, and officer well-being. The study will employ a mixed-methods approach, combining quantitative surveys of Police Officers across Jeddah precincts with qualitative interviews involving community leaders, pilgrims, and police management. The ultimate goal is to develop actionable recommendations for the Ministry of Interior that directly contribute to Saudi Arabia's Vision 2030 objectives of fostering a secure, efficient, and citizen-centric public service environment in Jeddah. This research is vital as it focuses squarely on the operational reality facing Police Officers in one of the Kingdom's most complex metropolitan settings.</w:t>
      </w:r>
    </w:p>
    <w:bookmarkEnd w:id="20"/>
    <w:bookmarkStart w:id="21" w:name="Xe94b01004f979cbfc3dea01e46a2c39e34ca54d"/>
    <w:p>
      <w:pPr>
        <w:pStyle w:val="Heading2"/>
      </w:pPr>
      <w:r>
        <w:t xml:space="preserve">1. Introduction: The Imperative for Context-Specific Policing in Jeddah (Approx. 150 words)</w:t>
      </w:r>
    </w:p>
    <w:p>
      <w:pPr>
        <w:pStyle w:val="FirstParagraph"/>
      </w:pPr>
      <w:r>
        <w:t xml:space="preserve">Jeddah, as Saudi Arabia's commercial hub and the primary entry point for millions of international pilgrims annually, stands at a pivotal intersection of cultural significance, economic activity, and unprecedented security demands. The traditional model of Police Officer deployment and service delivery is increasingly strained by this unique confluence. While national policing strategies provide a foundation, they often lack the granularity required to address Jeddah's specific challenges: managing massive transient populations during Hajj/Umrah seasons, navigating diverse cultural sensitivities in a globalized city, combating modern cybercrime within a rapidly digitizing society, and ensuring equitable service delivery across its sprawling urban and coastal zones. This thesis posits that enhancing Police Officer effectiveness *specifically for the Jeddah context* is not merely beneficial but essential for national security stability and the successful realization of Saudi Arabia's Vision 2030 goals in urban governance. The research will move beyond general policing theory to dissect how Police Officers in Jeddah can be better equipped, supported, and directed within their unique operational environment.</w:t>
      </w:r>
    </w:p>
    <w:bookmarkEnd w:id="21"/>
    <w:bookmarkStart w:id="22" w:name="X0181da20466a4f209d408aa4159eed29b4ce272"/>
    <w:p>
      <w:pPr>
        <w:pStyle w:val="Heading2"/>
      </w:pPr>
      <w:r>
        <w:t xml:space="preserve">2. Problem Statement: Gaps in Current Police Officer Performance Frameworks (Approx. 150 words)</w:t>
      </w:r>
    </w:p>
    <w:p>
      <w:pPr>
        <w:pStyle w:val="FirstParagraph"/>
      </w:pPr>
      <w:r>
        <w:t xml:space="preserve">Despite Saudi Arabia's significant investments in modernizing its security apparatus, evidence suggests a persistent gap between national policing objectives and the on-the-ground reality faced by Police Officers in Jeddah. Key issues include: (1) Training programs often remain largely theoretical, failing to adequately prepare Officers for the specific cultural nuances and high-pressure scenarios common during pilgrimage seasons or major events; (2) Performance metrics frequently prioritize quantitative targets over qualitative community impact assessments, potentially undermining trust-building efforts critical in Jeddah's diverse population; (3) Technological integration (e.g., AI-driven crime prediction, digital reporting systems) lacks seamless adaptation to Jeddah's unique urban fabric and the specific tasks of its Police Officers. Consequently, Police Officer morale may be impacted by perceived inefficiencies, public perception of the force might not align with Vision 2030's aspirations for a "safe Kingdom," and ultimately, community safety outcomes in this vital city could be suboptimal. This research directly confronts these operational gaps within the Saudi Arabia Jeddah policing context.</w:t>
      </w:r>
    </w:p>
    <w:bookmarkEnd w:id="22"/>
    <w:bookmarkStart w:id="23" w:name="X2897295ed587386f52d3cf663876bb21fb559bc"/>
    <w:p>
      <w:pPr>
        <w:pStyle w:val="Heading2"/>
      </w:pPr>
      <w:r>
        <w:t xml:space="preserve">3. Research Questions &amp; Objectives (Approx. 150 words)</w:t>
      </w:r>
    </w:p>
    <w:p>
      <w:pPr>
        <w:pStyle w:val="FirstParagraph"/>
      </w:pPr>
      <w:r>
        <w:t xml:space="preserve">This thesis will specifically investigate:</w:t>
      </w:r>
    </w:p>
    <w:p>
      <w:pPr>
        <w:numPr>
          <w:ilvl w:val="0"/>
          <w:numId w:val="1001"/>
        </w:numPr>
        <w:pStyle w:val="Compact"/>
      </w:pPr>
      <w:r>
        <w:t xml:space="preserve">How do current Police Officer training modules and field procedures in Jeddah account for the city's unique demographic, cultural, and security dynamics compared to other regions of Saudi Arabia?</w:t>
      </w:r>
    </w:p>
    <w:p>
      <w:pPr>
        <w:numPr>
          <w:ilvl w:val="0"/>
          <w:numId w:val="1001"/>
        </w:numPr>
        <w:pStyle w:val="Compact"/>
      </w:pPr>
      <w:r>
        <w:t xml:space="preserve">What specific barriers (procedural, technological, cultural) hinder Police Officers in Jeddah from achieving optimal community engagement and crime prevention effectiveness?</w:t>
      </w:r>
    </w:p>
    <w:p>
      <w:pPr>
        <w:numPr>
          <w:ilvl w:val="0"/>
          <w:numId w:val="1001"/>
        </w:numPr>
        <w:pStyle w:val="Compact"/>
      </w:pPr>
      <w:r>
        <w:t xml:space="preserve">To what extent does the integration of Islamic ethics and Saudi societal values within daily policing operations enhance public trust and officer satisfaction among Police Officers serving in Jeddah?</w:t>
      </w:r>
    </w:p>
    <w:p>
      <w:pPr>
        <w:pStyle w:val="FirstParagraph"/>
      </w:pPr>
      <w:r>
        <w:t xml:space="preserve">The primary objectives are to: (a) Develop a comprehensive framework for contextually relevant Police Officer training tailored to Jeddah; (b) Identify specific technological and procedural adaptations needed for Jeddah's police units; and (c) Propose evidence-based strategies to strengthen the bond between Police Officers in Saudi Arabia Jeddah and the communities they serve, directly supporting Vision 2030's security pillars.</w:t>
      </w:r>
    </w:p>
    <w:bookmarkEnd w:id="23"/>
    <w:bookmarkStart w:id="24" w:name="X866e683ad6898f52c3692794178fc6f1f393d5a"/>
    <w:p>
      <w:pPr>
        <w:pStyle w:val="Heading2"/>
      </w:pPr>
      <w:r>
        <w:t xml:space="preserve">4. Methodology: A Contextual Approach (Approx. 150 words)</w:t>
      </w:r>
    </w:p>
    <w:p>
      <w:pPr>
        <w:pStyle w:val="FirstParagraph"/>
      </w:pPr>
      <w:r>
        <w:t xml:space="preserve">The research employs a rigorous mixed-methods design to capture the multifaceted reality of Police Officer work in Jeddah. Phase 1 involves a structured survey distributed to a stratified random sample of at least 300 active Police Officers across various precincts and roles (patrol, investigations, community liaison) within Jeddah City. This will quantify experiences related to training relevance, resource adequacy, and perceived challenges. Phase 2 utilizes in-depth semi-structured interviews with 25 key informants: senior Mabahith commanders from Jeddah headquarters, representatives from the Ministry of Interior's Training Directorate (focused on Saudi Arabia context), community leaders (including foreign expatriate associations and religious figures), and pilgrim service coordinators. Phase 3 includes observational analysis of Police Officer interactions in high-traffic areas like King Abdulaziz International Airport, Al-Balad Historic District, and major pilgrimage routes during non-peak periods to identify practical operational nuances. Data will be analyzed thematically for qualitative insights and statistically for survey patterns, ensuring the findings are deeply rooted in the Jeddah reality.</w:t>
      </w:r>
    </w:p>
    <w:bookmarkEnd w:id="24"/>
    <w:bookmarkStart w:id="25" w:name="X4689e5b5d0e084a3a8e20f316b54308f77ada4b"/>
    <w:p>
      <w:pPr>
        <w:pStyle w:val="Heading2"/>
      </w:pPr>
      <w:r>
        <w:t xml:space="preserve">5. Significance &amp; Expected Contribution (Approx. 100 words)</w:t>
      </w:r>
    </w:p>
    <w:p>
      <w:pPr>
        <w:pStyle w:val="FirstParagraph"/>
      </w:pPr>
      <w:r>
        <w:t xml:space="preserve">This thesis holds significant value for both academic discourse and practical implementation within Saudi Arabia's security sector. Academically, it contributes to the emerging literature on context-specific policing in Muslim-majority, rapidly urbanizing nations, moving beyond Western-centric models. Practically, the findings will provide the Ministry of Interior and Jeddah Police Command with a concrete roadmap for enhancing Police Officer capabilities uniquely suited to their city's demands. This directly supports Saudi Arabia's Vision 2030 by fostering a more resilient, responsive, and trusted public security force in one of its most critical urban centers. Ultimately, the research aims to transform how Police Officers operate in Jeddah, making them more effective guardians of safety within the Kingdom's dynamic social and economic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Police Officer Performance in the Context of Saudi Arabia Jeddah</dc:title>
  <dc:creator/>
  <dc:language>en</dc:language>
  <cp:keywords/>
  <dcterms:created xsi:type="dcterms:W3CDTF">2026-07-23T12:52:50Z</dcterms:created>
  <dcterms:modified xsi:type="dcterms:W3CDTF">2026-07-23T12:52:50Z</dcterms:modified>
</cp:coreProperties>
</file>

<file path=docProps/custom.xml><?xml version="1.0" encoding="utf-8"?>
<Properties xmlns="http://schemas.openxmlformats.org/officeDocument/2006/custom-properties" xmlns:vt="http://schemas.openxmlformats.org/officeDocument/2006/docPropsVTypes"/>
</file>