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Advancing</w:t>
      </w:r>
      <w:r>
        <w:t xml:space="preserve"> </w:t>
      </w:r>
      <w:r>
        <w:t xml:space="preserve">Sustainable</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28" w:name="X3288021638927db28f54cb975be9a2792050cd2"/>
    <w:p>
      <w:pPr>
        <w:pStyle w:val="Heading1"/>
      </w:pPr>
      <w:r>
        <w:t xml:space="preserve">Thesis Proposal: Strategic Research Framework for Professorship in Sustainable Urban Governance at University of Abuja, Nigeria</w:t>
      </w:r>
    </w:p>
    <w:p>
      <w:pPr>
        <w:pStyle w:val="FirstParagraph"/>
      </w:pPr>
      <w:r>
        <w:rPr>
          <w:bCs/>
          <w:b/>
        </w:rPr>
        <w:t xml:space="preserve">Date:</w:t>
      </w:r>
      <w:r>
        <w:t xml:space="preserve"> </w:t>
      </w:r>
      <w:r>
        <w:t xml:space="preserve">October 26, 2023</w:t>
      </w:r>
      <w:r>
        <w:br/>
      </w:r>
      <w:r>
        <w:rPr>
          <w:bCs/>
          <w:b/>
        </w:rPr>
        <w:t xml:space="preserve">Submitted To:</w:t>
      </w:r>
      <w:r>
        <w:t xml:space="preserve"> </w:t>
      </w:r>
      <w:r>
        <w:t xml:space="preserve">Department of Political Science and Public Administration, University of Abuja</w:t>
      </w:r>
      <w:r>
        <w:br/>
      </w:r>
      <w:r>
        <w:rPr>
          <w:bCs/>
          <w:b/>
        </w:rPr>
        <w:t xml:space="preserve">Proposed Researcher:</w:t>
      </w:r>
      <w:r>
        <w:t xml:space="preserve"> </w:t>
      </w:r>
      <w:r>
        <w:t xml:space="preserve">Dr. Amina N. Okoro (Applicant for Professorship Position)</w:t>
      </w:r>
    </w:p>
    <w:bookmarkStart w:id="20" w:name="X53ae546c50a2f55ee826a80417e3f37efe20b60"/>
    <w:p>
      <w:pPr>
        <w:pStyle w:val="Heading2"/>
      </w:pPr>
      <w:r>
        <w:t xml:space="preserve">I. Introduction: Contextualizing Academic Leadership in Nigeria Abuja</w:t>
      </w:r>
    </w:p>
    <w:p>
      <w:pPr>
        <w:pStyle w:val="FirstParagraph"/>
      </w:pPr>
      <w:r>
        <w:t xml:space="preserve">Nigeria's capital city, Abuja, stands at a critical juncture where rapid urbanization intersects with governance challenges demanding evidence-based solutions. As a prospective</w:t>
      </w:r>
      <w:r>
        <w:t xml:space="preserve"> </w:t>
      </w:r>
      <w:r>
        <w:rPr>
          <w:iCs/>
          <w:i/>
        </w:rPr>
        <w:t xml:space="preserve">Professor</w:t>
      </w:r>
      <w:r>
        <w:t xml:space="preserve"> </w:t>
      </w:r>
      <w:r>
        <w:t xml:space="preserve">at the University of Abuja, this</w:t>
      </w:r>
      <w:r>
        <w:t xml:space="preserve"> </w:t>
      </w:r>
      <w:r>
        <w:rPr>
          <w:iCs/>
          <w:i/>
        </w:rPr>
        <w:t xml:space="preserve">Thesis Proposal</w:t>
      </w:r>
      <w:r>
        <w:t xml:space="preserve"> </w:t>
      </w:r>
      <w:r>
        <w:t xml:space="preserve">outlines my research framework to address systemic gaps in sustainable urban development within Nigeria's political and economic landscape. With Abuja serving as Nigeria's administrative nerve center, this work directly responds to national priorities articulated in the National Sustainable Development Goals (NSDGs) and the Abuja Urban Master Plan 2040. The proposed research transcends conventional academic inquiry by positioning the</w:t>
      </w:r>
      <w:r>
        <w:t xml:space="preserve"> </w:t>
      </w:r>
      <w:r>
        <w:rPr>
          <w:iCs/>
          <w:i/>
        </w:rPr>
        <w:t xml:space="preserve">Professor</w:t>
      </w:r>
      <w:r>
        <w:t xml:space="preserve"> </w:t>
      </w:r>
      <w:r>
        <w:t xml:space="preserve">role as a catalyst for actionable knowledge that informs policy at Nigeria's highest governance levels. This initiative aligns with Nigeria's Vision 2030, emphasizing that strategic research leadership in Abuja must bridge scholarly rigor with tangible community impact.</w:t>
      </w:r>
    </w:p>
    <w:bookmarkEnd w:id="20"/>
    <w:bookmarkStart w:id="21" w:name="ii.-problem-statement-and-literature-gap"/>
    <w:p>
      <w:pPr>
        <w:pStyle w:val="Heading2"/>
      </w:pPr>
      <w:r>
        <w:t xml:space="preserve">II. Problem Statement and Literature Gap</w:t>
      </w:r>
    </w:p>
    <w:p>
      <w:pPr>
        <w:pStyle w:val="FirstParagraph"/>
      </w:pPr>
      <w:r>
        <w:t xml:space="preserve">Existing literature on Nigerian urban governance (e.g., Ojo, 2018; Olawuyi &amp; Yusuf, 2020) predominantly focuses on Lagos or Kano, neglecting Abuja's unique position as a purpose-built capital. Critical gaps persist in understanding:</w:t>
      </w:r>
      <w:r>
        <w:br/>
      </w:r>
      <w:r>
        <w:t xml:space="preserve">• How federal-level institutions interact with local governance structures in Abuja</w:t>
      </w:r>
      <w:r>
        <w:br/>
      </w:r>
      <w:r>
        <w:t xml:space="preserve">• The socio-technical dimensions of sustainable infrastructure deployment</w:t>
      </w:r>
      <w:r>
        <w:br/>
      </w:r>
      <w:r>
        <w:t xml:space="preserve">• Community engagement mechanisms for resilient urban planning</w:t>
      </w:r>
      <w:r>
        <w:br/>
      </w:r>
      <w:r>
        <w:t xml:space="preserve">This</w:t>
      </w:r>
      <w:r>
        <w:t xml:space="preserve"> </w:t>
      </w:r>
      <w:r>
        <w:rPr>
          <w:iCs/>
          <w:i/>
        </w:rPr>
        <w:t xml:space="preserve">Thesis Proposal</w:t>
      </w:r>
      <w:r>
        <w:t xml:space="preserve"> </w:t>
      </w:r>
      <w:r>
        <w:t xml:space="preserve">addresses these voids through a longitudinal study centered on Abuja, positioning the</w:t>
      </w:r>
      <w:r>
        <w:t xml:space="preserve"> </w:t>
      </w:r>
      <w:r>
        <w:rPr>
          <w:iCs/>
          <w:i/>
        </w:rPr>
        <w:t xml:space="preserve">Professor</w:t>
      </w:r>
      <w:r>
        <w:t xml:space="preserve">'s research as indispensable to Nigeria's development trajectory. Unlike prior studies, this work integrates political science, environmental management, and community sociology—creating a transdisciplinary model uniquely suited for Nigeria Abuja's complexities.</w:t>
      </w:r>
    </w:p>
    <w:bookmarkEnd w:id="21"/>
    <w:bookmarkStart w:id="22" w:name="X7817b16848895fcd6fdc92903f640185917bede"/>
    <w:p>
      <w:pPr>
        <w:pStyle w:val="Heading2"/>
      </w:pPr>
      <w:r>
        <w:t xml:space="preserve">III. Research Objectives: A Professorial Vision for Abuja</w:t>
      </w:r>
    </w:p>
    <w:p>
      <w:pPr>
        <w:numPr>
          <w:ilvl w:val="0"/>
          <w:numId w:val="1001"/>
        </w:numPr>
        <w:pStyle w:val="Compact"/>
      </w:pPr>
      <w:r>
        <w:rPr>
          <w:bCs/>
          <w:b/>
        </w:rPr>
        <w:t xml:space="preserve">To map governance ecosystems</w:t>
      </w:r>
      <w:r>
        <w:t xml:space="preserve">: Analyze policy implementation networks across Federal Ministry of Urban Development, Abuja Municipal Area Council (AMAC), and community-based organizations in Nigeria Abuja.</w:t>
      </w:r>
    </w:p>
    <w:p>
      <w:pPr>
        <w:numPr>
          <w:ilvl w:val="0"/>
          <w:numId w:val="1001"/>
        </w:numPr>
        <w:pStyle w:val="Compact"/>
      </w:pPr>
      <w:r>
        <w:rPr>
          <w:bCs/>
          <w:b/>
        </w:rPr>
        <w:t xml:space="preserve">To develop adaptive urban resilience metrics</w:t>
      </w:r>
      <w:r>
        <w:t xml:space="preserve">: Create a context-specific framework assessing infrastructure sustainability in Abuja's expanding satellite towns (e.g., Gwagwalada, Jabi).</w:t>
      </w:r>
    </w:p>
    <w:p>
      <w:pPr>
        <w:numPr>
          <w:ilvl w:val="0"/>
          <w:numId w:val="1001"/>
        </w:numPr>
        <w:pStyle w:val="Compact"/>
      </w:pPr>
      <w:r>
        <w:rPr>
          <w:bCs/>
          <w:b/>
        </w:rPr>
        <w:t xml:space="preserve">To establish co-creation protocols</w:t>
      </w:r>
      <w:r>
        <w:t xml:space="preserve">: Design community participation models for climate-resilient urban planning, piloted in three Abuja neighborhoods.</w:t>
      </w:r>
    </w:p>
    <w:p>
      <w:pPr>
        <w:numPr>
          <w:ilvl w:val="0"/>
          <w:numId w:val="1001"/>
        </w:numPr>
        <w:pStyle w:val="Compact"/>
      </w:pPr>
      <w:r>
        <w:rPr>
          <w:bCs/>
          <w:b/>
        </w:rPr>
        <w:t xml:space="preserve">To generate policy blueprints</w:t>
      </w:r>
      <w:r>
        <w:t xml:space="preserve">: Produce actionable recommendations for Nigeria's Federal Ministry of Environment and Abuja State Government.</w:t>
      </w:r>
    </w:p>
    <w:bookmarkEnd w:id="22"/>
    <w:bookmarkStart w:id="23" w:name="X01ba71586910a39ad367a3ce489c33bfaee064d"/>
    <w:p>
      <w:pPr>
        <w:pStyle w:val="Heading2"/>
      </w:pPr>
      <w:r>
        <w:t xml:space="preserve">IV. Methodology: Rigorous Yet Relevant to Nigeria Abuja</w:t>
      </w:r>
    </w:p>
    <w:p>
      <w:pPr>
        <w:pStyle w:val="FirstParagraph"/>
      </w:pPr>
      <w:r>
        <w:t xml:space="preserve">This study employs a mixed-methods approach tailored to Nigeria Abuja's socio-political context:</w:t>
      </w:r>
    </w:p>
    <w:p>
      <w:pPr>
        <w:numPr>
          <w:ilvl w:val="0"/>
          <w:numId w:val="1002"/>
        </w:numPr>
        <w:pStyle w:val="Compact"/>
      </w:pPr>
      <w:r>
        <w:rPr>
          <w:bCs/>
          <w:b/>
        </w:rPr>
        <w:t xml:space="preserve">Phase 1 (6 months):</w:t>
      </w:r>
      <w:r>
        <w:t xml:space="preserve"> </w:t>
      </w:r>
      <w:r>
        <w:t xml:space="preserve">Document analysis of 30+ Abuja policy frameworks (2015-2023) using institutional ethnography.</w:t>
      </w:r>
    </w:p>
    <w:p>
      <w:pPr>
        <w:numPr>
          <w:ilvl w:val="0"/>
          <w:numId w:val="1002"/>
        </w:numPr>
        <w:pStyle w:val="Compact"/>
      </w:pPr>
      <w:r>
        <w:rPr>
          <w:bCs/>
          <w:b/>
        </w:rPr>
        <w:t xml:space="preserve">Phase 2 (18 months):</w:t>
      </w:r>
      <w:r>
        <w:t xml:space="preserve"> </w:t>
      </w:r>
      <w:r>
        <w:t xml:space="preserve">Participatory action research with AMAC officials and community leaders across Abuja's three geopolitical zones. Utilizes focus groups, GIS mapping of infrastructure vulnerabilities, and household surveys (n=450).</w:t>
      </w:r>
    </w:p>
    <w:p>
      <w:pPr>
        <w:numPr>
          <w:ilvl w:val="0"/>
          <w:numId w:val="1002"/>
        </w:numPr>
        <w:pStyle w:val="Compact"/>
      </w:pPr>
      <w:r>
        <w:rPr>
          <w:bCs/>
          <w:b/>
        </w:rPr>
        <w:t xml:space="preserve">Phase 3 (6 months):</w:t>
      </w:r>
      <w:r>
        <w:t xml:space="preserve"> </w:t>
      </w:r>
      <w:r>
        <w:t xml:space="preserve">Policy simulation workshops with stakeholders from the Federal Capital Territory Administration (FCTA) to refine recommendations.</w:t>
      </w:r>
    </w:p>
    <w:p>
      <w:pPr>
        <w:pStyle w:val="FirstParagraph"/>
      </w:pPr>
      <w:r>
        <w:t xml:space="preserve">All data collection will comply with Nigeria's National Bureau of Statistics ethics protocols and secure institutional approval through the University of Abuja Research Ethics Committee. Crucially, this methodology ensures that as a</w:t>
      </w:r>
      <w:r>
        <w:t xml:space="preserve"> </w:t>
      </w:r>
      <w:r>
        <w:rPr>
          <w:iCs/>
          <w:i/>
        </w:rPr>
        <w:t xml:space="preserve">Professor</w:t>
      </w:r>
      <w:r>
        <w:t xml:space="preserve">, my research remains embedded within Abuja's governance fabric—avoiding 'ivory tower' detachment critical to Nigerian academic excellence.</w:t>
      </w:r>
    </w:p>
    <w:bookmarkEnd w:id="23"/>
    <w:bookmarkStart w:id="24" w:name="X4559d3ff6bb9b34ebe2acd2d5117556090bfe72"/>
    <w:p>
      <w:pPr>
        <w:pStyle w:val="Heading2"/>
      </w:pPr>
      <w:r>
        <w:t xml:space="preserve">V. Expected Contributions: Impact Beyond Academia</w:t>
      </w:r>
    </w:p>
    <w:p>
      <w:pPr>
        <w:pStyle w:val="FirstParagraph"/>
      </w:pPr>
      <w:r>
        <w:t xml:space="preserve">This</w:t>
      </w:r>
      <w:r>
        <w:t xml:space="preserve"> </w:t>
      </w:r>
      <w:r>
        <w:rPr>
          <w:iCs/>
          <w:i/>
        </w:rPr>
        <w:t xml:space="preserve">Thesis Proposal</w:t>
      </w:r>
      <w:r>
        <w:t xml:space="preserve"> </w:t>
      </w:r>
      <w:r>
        <w:t xml:space="preserve">promises transformative outcomes for Nigeria Abuja and national development:</w:t>
      </w:r>
    </w:p>
    <w:p>
      <w:pPr>
        <w:numPr>
          <w:ilvl w:val="0"/>
          <w:numId w:val="1003"/>
        </w:numPr>
        <w:pStyle w:val="Compact"/>
      </w:pPr>
      <w:r>
        <w:rPr>
          <w:bCs/>
          <w:b/>
        </w:rPr>
        <w:t xml:space="preserve">Academic:</w:t>
      </w:r>
      <w:r>
        <w:t xml:space="preserve"> </w:t>
      </w:r>
      <w:r>
        <w:t xml:space="preserve">Publication of 4-5 high-impact journal articles (e.g., *Urban Studies*, *African Affairs*) establishing Abuja as a benchmark case for African capital cities.</w:t>
      </w:r>
    </w:p>
    <w:p>
      <w:pPr>
        <w:numPr>
          <w:ilvl w:val="0"/>
          <w:numId w:val="1003"/>
        </w:numPr>
        <w:pStyle w:val="Compact"/>
      </w:pPr>
      <w:r>
        <w:rPr>
          <w:bCs/>
          <w:b/>
        </w:rPr>
        <w:t xml:space="preserve">Policy:</w:t>
      </w:r>
      <w:r>
        <w:t xml:space="preserve"> </w:t>
      </w:r>
      <w:r>
        <w:t xml:space="preserve">A publicly accessible 'Abuja Resilience Toolkit' co-created with FCTA, directly informing Nigeria's National Climate Change Policy (2023).</w:t>
      </w:r>
    </w:p>
    <w:p>
      <w:pPr>
        <w:numPr>
          <w:ilvl w:val="0"/>
          <w:numId w:val="1003"/>
        </w:numPr>
        <w:pStyle w:val="Compact"/>
      </w:pPr>
      <w:r>
        <w:rPr>
          <w:bCs/>
          <w:b/>
        </w:rPr>
        <w:t xml:space="preserve">Social:</w:t>
      </w:r>
      <w:r>
        <w:t xml:space="preserve"> </w:t>
      </w:r>
      <w:r>
        <w:t xml:space="preserve">Training 15+ Abuja-based local government staff in participatory urban planning techniques, fostering institutional capacity building.</w:t>
      </w:r>
    </w:p>
    <w:p>
      <w:pPr>
        <w:numPr>
          <w:ilvl w:val="0"/>
          <w:numId w:val="1003"/>
        </w:numPr>
        <w:pStyle w:val="Compact"/>
      </w:pPr>
      <w:r>
        <w:rPr>
          <w:bCs/>
          <w:b/>
        </w:rPr>
        <w:t xml:space="preserve">Curricular:</w:t>
      </w:r>
      <w:r>
        <w:t xml:space="preserve"> </w:t>
      </w:r>
      <w:r>
        <w:t xml:space="preserve">Development of a new graduate course 'Sustainable Governance of Nigerian Capitals' at University of Abuja, integrating field research findings.</w:t>
      </w:r>
    </w:p>
    <w:p>
      <w:pPr>
        <w:pStyle w:val="FirstParagraph"/>
      </w:pPr>
      <w:r>
        <w:t xml:space="preserve">These contributions align with the Federal Government's Strategic Plan (2021-2025) and will position Nigeria Abuja as a leader in evidence-based urban governance across Africa. As a</w:t>
      </w:r>
      <w:r>
        <w:t xml:space="preserve"> </w:t>
      </w:r>
      <w:r>
        <w:rPr>
          <w:iCs/>
          <w:i/>
        </w:rPr>
        <w:t xml:space="preserve">Professor</w:t>
      </w:r>
      <w:r>
        <w:t xml:space="preserve">, I commit to ensuring all research outputs are co-authored with Nigerian researchers to uphold academic sovereignty.</w:t>
      </w:r>
    </w:p>
    <w:bookmarkEnd w:id="24"/>
    <w:bookmarkStart w:id="25" w:name="X384ae569fef5aa42ae32aef40ed27f8c8c734fc"/>
    <w:p>
      <w:pPr>
        <w:pStyle w:val="Heading2"/>
      </w:pPr>
      <w:r>
        <w:t xml:space="preserve">VI. Resource Requirements and Implementation Timeline</w:t>
      </w:r>
    </w:p>
    <w:p>
      <w:pPr>
        <w:pStyle w:val="FirstParagraph"/>
      </w:pPr>
      <w:r>
        <w:t xml:space="preserve">Year</w:t>
      </w:r>
    </w:p>
    <w:p>
      <w:pPr>
        <w:pStyle w:val="BodyText"/>
      </w:pPr>
      <w:r>
        <w:t xml:space="preserve">Key Activities</w:t>
      </w:r>
    </w:p>
    <w:p>
      <w:pPr>
        <w:pStyle w:val="BodyText"/>
      </w:pPr>
      <w:r>
        <w:t xml:space="preserve">Outputs</w:t>
      </w:r>
    </w:p>
    <w:p>
      <w:pPr>
        <w:pStyle w:val="BodyText"/>
      </w:pPr>
      <w:r>
        <w:t xml:space="preserve">Year 1</w:t>
      </w:r>
    </w:p>
    <w:p>
      <w:pPr>
        <w:pStyle w:val="BodyText"/>
      </w:pPr>
      <w:r>
        <w:t xml:space="preserve">Data collection, stakeholder mapping, baseline surveys in Abuja neighborhoods.</w:t>
      </w:r>
    </w:p>
    <w:p>
      <w:pPr>
        <w:pStyle w:val="BodyText"/>
      </w:pPr>
      <w:r>
        <w:t xml:space="preserve">Preliminary policy brief; first research paper draft.</w:t>
      </w:r>
    </w:p>
    <w:p>
      <w:pPr>
        <w:pStyle w:val="BodyText"/>
      </w:pPr>
      <w:r>
        <w:t xml:space="preserve">Year 2 (Nigeria Abuja Contextualization Phase)</w:t>
      </w:r>
    </w:p>
    <w:p>
      <w:pPr>
        <w:pStyle w:val="BodyText"/>
      </w:pPr>
      <w:r>
        <w:t xml:space="preserve">Community co-creation workshops; GIS vulnerability mapping of 50km² areas.</w:t>
      </w:r>
    </w:p>
    <w:p>
      <w:pPr>
        <w:pStyle w:val="BodyText"/>
      </w:pPr>
      <w:r>
        <w:t xml:space="preserve">Fully developed resilience metrics; stakeholder validation report.</w:t>
      </w:r>
    </w:p>
    <w:p>
      <w:pPr>
        <w:pStyle w:val="BodyText"/>
      </w:pPr>
      <w:r>
        <w:t xml:space="preserve">Year 3</w:t>
      </w:r>
    </w:p>
    <w:p>
      <w:pPr>
        <w:pStyle w:val="BodyText"/>
      </w:pPr>
      <w:r>
        <w:t xml:space="preserve">Pilot implementation of community protocols; policy workshop with FCTA/Ministry of Environment.</w:t>
      </w:r>
    </w:p>
    <w:p>
      <w:pPr>
        <w:pStyle w:val="BodyText"/>
      </w:pPr>
      <w:r>
        <w:t xml:space="preserve">&lt;</w:t>
      </w:r>
    </w:p>
    <w:p>
      <w:pPr>
        <w:pStyle w:val="BodyText"/>
      </w:pPr>
      <w:r>
        <w:t xml:space="preserve">Final Resilience Toolkit; national policy recommendations document.</w:t>
      </w:r>
    </w:p>
    <w:bookmarkEnd w:id="25"/>
    <w:bookmarkStart w:id="26" w:name="Xf0eb5a0da2e078ae6a519b814fd899091b495b9"/>
    <w:p>
      <w:pPr>
        <w:pStyle w:val="Heading2"/>
      </w:pPr>
      <w:r>
        <w:t xml:space="preserve">VII. Conclusion: The Imperative for Professorial Leadership in Nigeria Abuja</w:t>
      </w:r>
    </w:p>
    <w:p>
      <w:pPr>
        <w:pStyle w:val="FirstParagraph"/>
      </w:pPr>
      <w:r>
        <w:t xml:space="preserve">This</w:t>
      </w:r>
      <w:r>
        <w:t xml:space="preserve"> </w:t>
      </w:r>
      <w:r>
        <w:rPr>
          <w:iCs/>
          <w:i/>
        </w:rPr>
        <w:t xml:space="preserve">Thesis Proposal</w:t>
      </w:r>
      <w:r>
        <w:t xml:space="preserve"> </w:t>
      </w:r>
      <w:r>
        <w:t xml:space="preserve">demonstrates how the role of a</w:t>
      </w:r>
      <w:r>
        <w:t xml:space="preserve"> </w:t>
      </w:r>
      <w:r>
        <w:rPr>
          <w:iCs/>
          <w:i/>
        </w:rPr>
        <w:t xml:space="preserve">Professor</w:t>
      </w:r>
      <w:r>
        <w:t xml:space="preserve"> </w:t>
      </w:r>
      <w:r>
        <w:t xml:space="preserve">at University of Abuja transcends traditional academia—it is a strategic investment in Nigeria's urban future. By anchoring research within Nigeria Abuja's governance ecosystem, this project will generate solutions that address immediate challenges while building enduring academic capacity. The proposed work responds directly to the Federal Government's call for 'research that drives national development' and positions Abuja as a living laboratory for sustainable governance innovation. As Nigeria navigates complex urban transitions, the</w:t>
      </w:r>
      <w:r>
        <w:t xml:space="preserve"> </w:t>
      </w:r>
      <w:r>
        <w:rPr>
          <w:iCs/>
          <w:i/>
        </w:rPr>
        <w:t xml:space="preserve">Professor</w:t>
      </w:r>
      <w:r>
        <w:t xml:space="preserve"> </w:t>
      </w:r>
      <w:r>
        <w:t xml:space="preserve">serving in this role must embody both scholarly excellence and contextual intelligence—a dual commitment I am prepared to fulfill through this research framework. Acceptance of this</w:t>
      </w:r>
      <w:r>
        <w:t xml:space="preserve"> </w:t>
      </w:r>
      <w:r>
        <w:rPr>
          <w:iCs/>
          <w:i/>
        </w:rPr>
        <w:t xml:space="preserve">Thesis Proposal</w:t>
      </w:r>
      <w:r>
        <w:t xml:space="preserve"> </w:t>
      </w:r>
      <w:r>
        <w:t xml:space="preserve">will catalyze a new era where academic inquiry in Nigeria Abuja directly shapes the nation's development trajectory, proving that world-class research can thrive within Nigeria's unique socio-political context.</w:t>
      </w:r>
    </w:p>
    <w:bookmarkEnd w:id="26"/>
    <w:bookmarkStart w:id="27" w:name="viii.-references-selected"/>
    <w:p>
      <w:pPr>
        <w:pStyle w:val="Heading2"/>
      </w:pPr>
      <w:r>
        <w:t xml:space="preserve">VIII. References (Selected)</w:t>
      </w:r>
    </w:p>
    <w:p>
      <w:pPr>
        <w:pStyle w:val="FirstParagraph"/>
      </w:pPr>
      <w:r>
        <w:t xml:space="preserve">Ojo, T. (2018). *Urban Governance and Development in Nigerian Capitals*. Lagos University Press.</w:t>
      </w:r>
      <w:r>
        <w:br/>
      </w:r>
      <w:r>
        <w:t xml:space="preserve">Olawuyi, S., &amp; Yusuf, M. (2020). "Governing Abuja: A Case Study of Federal-Local Tensions."</w:t>
      </w:r>
      <w:r>
        <w:t xml:space="preserve"> </w:t>
      </w:r>
      <w:r>
        <w:rPr>
          <w:iCs/>
          <w:i/>
        </w:rPr>
        <w:t xml:space="preserve">African Journal of Political Science</w:t>
      </w:r>
      <w:r>
        <w:t xml:space="preserve">, 15(2), 78-95.</w:t>
      </w:r>
      <w:r>
        <w:br/>
      </w:r>
      <w:r>
        <w:t xml:space="preserve">Federal Ministry of Environment. (2023). *Nigeria's National Climate Change Policy*. Abuja: Government Press.</w:t>
      </w:r>
      <w:r>
        <w:br/>
      </w:r>
      <w:r>
        <w:t xml:space="preserve">University of Abuja. (2023). *Institutional Research Strategy 2030*. Abuja: University Publications.</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 Position: Advancing Sustainable Development in Nigeria Abuja</dc:title>
  <dc:creator/>
  <dc:language>en</dc:language>
  <cp:keywords/>
  <dcterms:created xsi:type="dcterms:W3CDTF">2026-07-21T09:46:24Z</dcterms:created>
  <dcterms:modified xsi:type="dcterms:W3CDTF">2026-07-21T09:46:24Z</dcterms:modified>
</cp:coreProperties>
</file>

<file path=docProps/custom.xml><?xml version="1.0" encoding="utf-8"?>
<Properties xmlns="http://schemas.openxmlformats.org/officeDocument/2006/custom-properties" xmlns:vt="http://schemas.openxmlformats.org/officeDocument/2006/docPropsVTypes"/>
</file>