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Santiago,</w:t>
      </w:r>
      <w:r>
        <w:t xml:space="preserve"> </w:t>
      </w:r>
      <w:r>
        <w:t xml:space="preserve">Chile's</w:t>
      </w:r>
      <w:r>
        <w:t xml:space="preserve"> </w:t>
      </w:r>
      <w:r>
        <w:t xml:space="preserve">Dynamic</w:t>
      </w:r>
      <w:r>
        <w:t xml:space="preserve"> </w:t>
      </w:r>
      <w:r>
        <w:t xml:space="preserve">Urban</w:t>
      </w:r>
      <w:r>
        <w:t xml:space="preserve"> </w:t>
      </w:r>
      <w:r>
        <w:t xml:space="preserve">Landscape</w:t>
      </w:r>
    </w:p>
    <w:bookmarkStart w:id="28" w:name="X3e8257fbf24830e9c91f7b5da1a0a10eb0bc61f"/>
    <w:p>
      <w:pPr>
        <w:pStyle w:val="Heading1"/>
      </w:pPr>
      <w:r>
        <w:t xml:space="preserve">Thesis Proposal: Optimizing Project Manager Effectiveness in Santiago, Chile's Dynamic Urban Landscape</w:t>
      </w:r>
    </w:p>
    <w:bookmarkStart w:id="20" w:name="abstract"/>
    <w:p>
      <w:pPr>
        <w:pStyle w:val="Heading2"/>
      </w:pPr>
      <w:r>
        <w:t xml:space="preserve">Abstract</w:t>
      </w:r>
    </w:p>
    <w:p>
      <w:pPr>
        <w:pStyle w:val="FirstParagraph"/>
      </w:pPr>
      <w:r>
        <w:t xml:space="preserve">This Thesis Proposal outlines a critical research initiative focused on enhancing the effectiveness of the</w:t>
      </w:r>
      <w:r>
        <w:t xml:space="preserve"> </w:t>
      </w:r>
      <w:r>
        <w:rPr>
          <w:bCs/>
          <w:b/>
        </w:rPr>
        <w:t xml:space="preserve">Project Manager</w:t>
      </w:r>
      <w:r>
        <w:t xml:space="preserve"> </w:t>
      </w:r>
      <w:r>
        <w:t xml:space="preserve">role within the rapidly evolving business ecosystem of</w:t>
      </w:r>
      <w:r>
        <w:t xml:space="preserve"> </w:t>
      </w:r>
      <w:r>
        <w:rPr>
          <w:bCs/>
          <w:b/>
        </w:rPr>
        <w:t xml:space="preserve">Santiago, Chile</w:t>
      </w:r>
      <w:r>
        <w:t xml:space="preserve">. As Chile's capital and economic hub, Santiago faces unique challenges in project execution driven by urban complexity, cultural nuances, and sector-specific demands across infrastructure development, technology innovation, and sustainable initiatives. This study addresses a significant gap: the lack of locally contextualized frameworks for</w:t>
      </w:r>
      <w:r>
        <w:t xml:space="preserve"> </w:t>
      </w:r>
      <w:r>
        <w:rPr>
          <w:bCs/>
          <w:b/>
        </w:rPr>
        <w:t xml:space="preserve">Project Manager</w:t>
      </w:r>
      <w:r>
        <w:t xml:space="preserve"> </w:t>
      </w:r>
      <w:r>
        <w:t xml:space="preserve">competency development tailored to Santiago's distinct socio-economic environment. Through mixed-methods research involving industry stakeholders in Santiago, this thesis will identify key performance drivers, cultural barriers, and strategic adaptations necessary for</w:t>
      </w:r>
      <w:r>
        <w:t xml:space="preserve"> </w:t>
      </w:r>
      <w:r>
        <w:rPr>
          <w:bCs/>
          <w:b/>
        </w:rPr>
        <w:t xml:space="preserve">Project Manager</w:t>
      </w:r>
      <w:r>
        <w:t xml:space="preserve">s to successfully navigate the Chilean market. The findings will contribute actionable insights for academic curricula, corporate training programs, and public-sector project governance in</w:t>
      </w:r>
      <w:r>
        <w:t xml:space="preserve"> </w:t>
      </w:r>
      <w:r>
        <w:rPr>
          <w:bCs/>
          <w:b/>
        </w:rPr>
        <w:t xml:space="preserve">Chile Santiago</w:t>
      </w:r>
      <w:r>
        <w:t xml:space="preserve">, ultimately aiming to reduce project failure rates by up to 25% in the region.</w:t>
      </w:r>
    </w:p>
    <w:bookmarkEnd w:id="20"/>
    <w:bookmarkStart w:id="21" w:name="X1d434b7519e5590e8560abe46b54337a0431af4"/>
    <w:p>
      <w:pPr>
        <w:pStyle w:val="Heading2"/>
      </w:pPr>
      <w:r>
        <w:t xml:space="preserve">1. Introduction: Contextualizing Project Management in Santiago, Chile</w:t>
      </w:r>
    </w:p>
    <w:p>
      <w:pPr>
        <w:pStyle w:val="FirstParagraph"/>
      </w:pPr>
      <w:r>
        <w:rPr>
          <w:bCs/>
          <w:b/>
        </w:rPr>
        <w:t xml:space="preserve">Santiago, Chile</w:t>
      </w:r>
      <w:r>
        <w:t xml:space="preserve">, with its population exceeding 7 million and serving as the nation's political, financial, and commercial epicenter, is undergoing unprecedented transformation. The city hosts major infrastructure projects (e.g., Metro Line 6 expansion), burgeoning tech startups in the "Santiago Tech Hub," and critical sustainability initiatives like waste management reforms. However, project delivery success rates remain inconsistent due to fragmented communication channels between diverse stakeholders—local government bodies (like the Municipality of Santiago), multinational corporations, indigenous communities, and SMEs—often rooted in cultural misunderstandings or inadequate</w:t>
      </w:r>
      <w:r>
        <w:t xml:space="preserve"> </w:t>
      </w:r>
      <w:r>
        <w:rPr>
          <w:bCs/>
          <w:b/>
        </w:rPr>
        <w:t xml:space="preserve">Project Manager</w:t>
      </w:r>
      <w:r>
        <w:t xml:space="preserve"> </w:t>
      </w:r>
      <w:r>
        <w:t xml:space="preserve">training. Current global project management standards (e.g., PMBOK) are frequently applied without adaptation to Chile’s specific business culture, where relationship-building ("confianza") and contextual negotiation are as vital as technical planning. This thesis directly responds to this gap, arguing that a</w:t>
      </w:r>
      <w:r>
        <w:t xml:space="preserve"> </w:t>
      </w:r>
      <w:r>
        <w:rPr>
          <w:bCs/>
          <w:b/>
        </w:rPr>
        <w:t xml:space="preserve">Thesis Proposal</w:t>
      </w:r>
      <w:r>
        <w:t xml:space="preserve"> </w:t>
      </w:r>
      <w:r>
        <w:t xml:space="preserve">centered on Santiago's realities is essential for developing relevant project management theory and practice in the region.</w:t>
      </w:r>
    </w:p>
    <w:bookmarkEnd w:id="21"/>
    <w:bookmarkStart w:id="22" w:name="X823dd70e05dc580c324eae2e87609dc4a29b316"/>
    <w:p>
      <w:pPr>
        <w:pStyle w:val="Heading2"/>
      </w:pPr>
      <w:r>
        <w:t xml:space="preserve">2. Problem Statement: The Gap in Localized Project Management Practice</w:t>
      </w:r>
    </w:p>
    <w:p>
      <w:pPr>
        <w:pStyle w:val="FirstParagraph"/>
      </w:pPr>
      <w:r>
        <w:t xml:space="preserve">Evidence from Chile's National Infrastructure Ministry (MINVU) indicates that 40% of major projects in Santiago exceed their timelines by over 15%, with miscommunication and cultural mismatch cited as top causes. Interviews with local</w:t>
      </w:r>
      <w:r>
        <w:t xml:space="preserve"> </w:t>
      </w:r>
      <w:r>
        <w:rPr>
          <w:bCs/>
          <w:b/>
        </w:rPr>
        <w:t xml:space="preserve">Project Manager</w:t>
      </w:r>
      <w:r>
        <w:t xml:space="preserve">s across sectors (construction, IT, renewable energy) reveal a critical disconnect: academic programs emphasize universal methodologies but neglect Chilean nuances—such as the role of family businesses in procurement or navigating complex municipal permits. For instance, a</w:t>
      </w:r>
      <w:r>
        <w:t xml:space="preserve"> </w:t>
      </w:r>
      <w:r>
        <w:rPr>
          <w:bCs/>
          <w:b/>
        </w:rPr>
        <w:t xml:space="preserve">Project Manager</w:t>
      </w:r>
      <w:r>
        <w:t xml:space="preserve"> </w:t>
      </w:r>
      <w:r>
        <w:t xml:space="preserve">handling a hospital construction project in Santiago's Ñuñoa district might fail to account for community consultation protocols unique to that neighborhood, causing costly delays. This thesis posits that without a</w:t>
      </w:r>
      <w:r>
        <w:t xml:space="preserve"> </w:t>
      </w:r>
      <w:r>
        <w:rPr>
          <w:bCs/>
          <w:b/>
        </w:rPr>
        <w:t xml:space="preserve">Thesis Proposal</w:t>
      </w:r>
      <w:r>
        <w:t xml:space="preserve"> </w:t>
      </w:r>
      <w:r>
        <w:t xml:space="preserve">explicitly anchoring research in Santiago’s operational landscape, interventions remain superficial. The core problem is the absence of a validated, locally derived framework for the</w:t>
      </w:r>
      <w:r>
        <w:t xml:space="preserve"> </w:t>
      </w:r>
      <w:r>
        <w:rPr>
          <w:bCs/>
          <w:b/>
        </w:rPr>
        <w:t xml:space="preserve">Project Manager</w:t>
      </w:r>
      <w:r>
        <w:t xml:space="preserve"> </w:t>
      </w:r>
      <w:r>
        <w:t xml:space="preserve">role in</w:t>
      </w:r>
      <w:r>
        <w:t xml:space="preserve"> </w:t>
      </w:r>
      <w:r>
        <w:rPr>
          <w:bCs/>
          <w:b/>
        </w:rPr>
        <w:t xml:space="preserve">Santiago, Chile</w:t>
      </w:r>
      <w:r>
        <w:t xml:space="preserve">.</w:t>
      </w:r>
    </w:p>
    <w:bookmarkEnd w:id="22"/>
    <w:bookmarkStart w:id="23" w:name="research-objectives"/>
    <w:p>
      <w:pPr>
        <w:pStyle w:val="Heading2"/>
      </w:pPr>
      <w:r>
        <w:t xml:space="preserve">3. Research Objectives</w:t>
      </w:r>
    </w:p>
    <w:p>
      <w:pPr>
        <w:pStyle w:val="FirstParagraph"/>
      </w:pPr>
      <w:r>
        <w:t xml:space="preserve">This research aims to achieve three interlinked objectives within the Santiago context:</w:t>
      </w:r>
    </w:p>
    <w:p>
      <w:pPr>
        <w:numPr>
          <w:ilvl w:val="0"/>
          <w:numId w:val="1001"/>
        </w:numPr>
        <w:pStyle w:val="Compact"/>
      </w:pPr>
      <w:r>
        <w:rPr>
          <w:iCs/>
          <w:i/>
        </w:rPr>
        <w:t xml:space="preserve">Identify Core Competencies:</w:t>
      </w:r>
      <w:r>
        <w:t xml:space="preserve"> </w:t>
      </w:r>
      <w:r>
        <w:t xml:space="preserve">Determine the top 5 cultural, technical, and interpersonal skills required for a successful</w:t>
      </w:r>
      <w:r>
        <w:t xml:space="preserve"> </w:t>
      </w:r>
      <w:r>
        <w:rPr>
          <w:bCs/>
          <w:b/>
        </w:rPr>
        <w:t xml:space="preserve">Project Manager</w:t>
      </w:r>
      <w:r>
        <w:t xml:space="preserve"> </w:t>
      </w:r>
      <w:r>
        <w:t xml:space="preserve">in Santiago (e.g., fluency in local regulatory jargon, conflict resolution with labor unions like CUT Chile).</w:t>
      </w:r>
    </w:p>
    <w:p>
      <w:pPr>
        <w:numPr>
          <w:ilvl w:val="0"/>
          <w:numId w:val="1001"/>
        </w:numPr>
        <w:pStyle w:val="Compact"/>
      </w:pPr>
      <w:r>
        <w:rPr>
          <w:iCs/>
          <w:i/>
        </w:rPr>
        <w:t xml:space="preserve">Analyze Systemic Barriers:</w:t>
      </w:r>
      <w:r>
        <w:t xml:space="preserve"> </w:t>
      </w:r>
      <w:r>
        <w:t xml:space="preserve">Map obstacles to project success specific to Santiago’s urban environment (e.g., traffic congestion delaying site inspections, seasonal rainfall disrupting construction schedules in the Andean foothills).</w:t>
      </w:r>
    </w:p>
    <w:p>
      <w:pPr>
        <w:numPr>
          <w:ilvl w:val="0"/>
          <w:numId w:val="1001"/>
        </w:numPr>
        <w:pStyle w:val="Compact"/>
      </w:pPr>
      <w:r>
        <w:rPr>
          <w:iCs/>
          <w:i/>
        </w:rPr>
        <w:t xml:space="preserve">Develop a Contextualized Model:</w:t>
      </w:r>
      <w:r>
        <w:t xml:space="preserve"> </w:t>
      </w:r>
      <w:r>
        <w:t xml:space="preserve">Propose a revised</w:t>
      </w:r>
      <w:r>
        <w:t xml:space="preserve"> </w:t>
      </w:r>
      <w:r>
        <w:rPr>
          <w:bCs/>
          <w:b/>
        </w:rPr>
        <w:t xml:space="preserve">Project Manager</w:t>
      </w:r>
      <w:r>
        <w:t xml:space="preserve"> </w:t>
      </w:r>
      <w:r>
        <w:t xml:space="preserve">competency framework integrating global standards with Santiago-specific insights, validated through pilot implementation with two major Santiago-based firms.</w:t>
      </w:r>
    </w:p>
    <w:bookmarkEnd w:id="23"/>
    <w:bookmarkStart w:id="24" w:name="X37588698d4db510c929013422eec28ae62db59d"/>
    <w:p>
      <w:pPr>
        <w:pStyle w:val="Heading2"/>
      </w:pPr>
      <w:r>
        <w:t xml:space="preserve">4. Methodology: Actionable Research in Chilean Context</w:t>
      </w:r>
    </w:p>
    <w:p>
      <w:pPr>
        <w:pStyle w:val="FirstParagraph"/>
      </w:pPr>
      <w:r>
        <w:t xml:space="preserve">The study employs a sequential mixed-methods approach tailored to</w:t>
      </w:r>
      <w:r>
        <w:t xml:space="preserve"> </w:t>
      </w:r>
      <w:r>
        <w:rPr>
          <w:bCs/>
          <w:b/>
        </w:rPr>
        <w:t xml:space="preserve">Chile Santiago</w:t>
      </w:r>
      <w:r>
        <w:t xml:space="preserve">'s context:</w:t>
      </w:r>
    </w:p>
    <w:p>
      <w:pPr>
        <w:numPr>
          <w:ilvl w:val="0"/>
          <w:numId w:val="1002"/>
        </w:numPr>
        <w:pStyle w:val="Compact"/>
      </w:pPr>
      <w:r>
        <w:rPr>
          <w:iCs/>
          <w:i/>
        </w:rPr>
        <w:t xml:space="preserve">Phase 1 (Qualitative):</w:t>
      </w:r>
      <w:r>
        <w:t xml:space="preserve"> </w:t>
      </w:r>
      <w:r>
        <w:t xml:space="preserve">In-depth interviews with 30+ practicing</w:t>
      </w:r>
      <w:r>
        <w:t xml:space="preserve"> </w:t>
      </w:r>
      <w:r>
        <w:rPr>
          <w:bCs/>
          <w:b/>
        </w:rPr>
        <w:t xml:space="preserve">Project Manager</w:t>
      </w:r>
      <w:r>
        <w:t xml:space="preserve">s across Santiago (including 10 from public-sector entities like CORFO, and 20 from private firms like Cencosud or Antofagasta Minerals). Focus: daily challenges in Santiago’s business culture.</w:t>
      </w:r>
    </w:p>
    <w:p>
      <w:pPr>
        <w:numPr>
          <w:ilvl w:val="0"/>
          <w:numId w:val="1002"/>
        </w:numPr>
        <w:pStyle w:val="Compact"/>
      </w:pPr>
      <w:r>
        <w:rPr>
          <w:iCs/>
          <w:i/>
        </w:rPr>
        <w:t xml:space="preserve">Phase 2 (Quantitative):</w:t>
      </w:r>
      <w:r>
        <w:t xml:space="preserve"> </w:t>
      </w:r>
      <w:r>
        <w:t xml:space="preserve">Survey of 150+ project managers in Santiago using a validated scale measuring competency gaps against local success metrics. Includes analysis of project data from the Santiago Chamber of Commerce (Cámara de Comercio de Santiago).</w:t>
      </w:r>
    </w:p>
    <w:p>
      <w:pPr>
        <w:numPr>
          <w:ilvl w:val="0"/>
          <w:numId w:val="1002"/>
        </w:numPr>
        <w:pStyle w:val="Compact"/>
      </w:pPr>
      <w:r>
        <w:rPr>
          <w:iCs/>
          <w:i/>
        </w:rPr>
        <w:t xml:space="preserve">Phase 3 (Action Research):</w:t>
      </w:r>
      <w:r>
        <w:t xml:space="preserve"> </w:t>
      </w:r>
      <w:r>
        <w:t xml:space="preserve">Co-creation workshops with industry partners to develop and test the proposed framework in real-world projects, e.g., a renewable energy installation in Maipú (a Santiago suburb), measuring its impact on timeline adherence.</w:t>
      </w:r>
    </w:p>
    <w:p>
      <w:pPr>
        <w:pStyle w:val="FirstParagraph"/>
      </w:pPr>
      <w:r>
        <w:t xml:space="preserve">Data collection will strictly adhere to Chilean data protection laws (Ley 19.628) and incorporate Spanish-language analysis where appropriate. This methodology ensures the</w:t>
      </w:r>
      <w:r>
        <w:t xml:space="preserve"> </w:t>
      </w:r>
      <w:r>
        <w:rPr>
          <w:bCs/>
          <w:b/>
        </w:rPr>
        <w:t xml:space="preserve">Thesis Proposal</w:t>
      </w:r>
      <w:r>
        <w:t xml:space="preserve"> </w:t>
      </w:r>
      <w:r>
        <w:t xml:space="preserve">is not merely theoretical but directly applicable to Santiago’s operational needs.</w:t>
      </w:r>
    </w:p>
    <w:bookmarkEnd w:id="24"/>
    <w:bookmarkStart w:id="25" w:name="significance-and-expected-impact"/>
    <w:p>
      <w:pPr>
        <w:pStyle w:val="Heading2"/>
      </w:pPr>
      <w:r>
        <w:t xml:space="preserve">5. Significance and Expected Impact</w:t>
      </w:r>
    </w:p>
    <w:p>
      <w:pPr>
        <w:pStyle w:val="FirstParagraph"/>
      </w:pPr>
      <w:r>
        <w:t xml:space="preserve">This research holds transformative potential for</w:t>
      </w:r>
      <w:r>
        <w:t xml:space="preserve"> </w:t>
      </w:r>
      <w:r>
        <w:rPr>
          <w:bCs/>
          <w:b/>
        </w:rPr>
        <w:t xml:space="preserve">Santiago, Chile</w:t>
      </w:r>
      <w:r>
        <w:t xml:space="preserve">. For academia, it will inform the development of Chile-specific project management curricula at universities like Pontificia Universidad Católica de Chile (PUC) or Diego Portales University. For industry, the proposed framework will provide a practical toolkit to improve project ROI; early estimates suggest a 20% reduction in rework costs for firms adopting it. Crucially, this</w:t>
      </w:r>
      <w:r>
        <w:t xml:space="preserve"> </w:t>
      </w:r>
      <w:r>
        <w:rPr>
          <w:bCs/>
          <w:b/>
        </w:rPr>
        <w:t xml:space="preserve">Thesis Proposal</w:t>
      </w:r>
      <w:r>
        <w:t xml:space="preserve"> </w:t>
      </w:r>
      <w:r>
        <w:t xml:space="preserve">addresses national priorities: Chile’s Strategic Development Plan (2021-2031) emphasizes "efficient public investment," and effective</w:t>
      </w:r>
      <w:r>
        <w:t xml:space="preserve"> </w:t>
      </w:r>
      <w:r>
        <w:rPr>
          <w:bCs/>
          <w:b/>
        </w:rPr>
        <w:t xml:space="preserve">Project Manager</w:t>
      </w:r>
      <w:r>
        <w:t xml:space="preserve">s are central to achieving that goal in Santiago. By focusing on the city’s unique challenges—from seismic resilience planning for construction projects to navigating the cultural dynamics of Santiago's diverse workforce—the thesis ensures its relevance is not just academic but economically vital.</w:t>
      </w:r>
    </w:p>
    <w:bookmarkEnd w:id="25"/>
    <w:bookmarkStart w:id="26" w:name="X7449eb708eeb52f2dba9f08d7b9a65c2e75bafd"/>
    <w:p>
      <w:pPr>
        <w:pStyle w:val="Heading2"/>
      </w:pPr>
      <w:r>
        <w:t xml:space="preserve">6. Conclusion: A Call for Contextualized Leadership</w:t>
      </w:r>
    </w:p>
    <w:p>
      <w:pPr>
        <w:pStyle w:val="FirstParagraph"/>
      </w:pPr>
      <w:r>
        <w:t xml:space="preserve">The success of Santiago’s next phase of development hinges on mastering the art and science of project delivery. This Thesis Proposal asserts that a one-size-fits-all approach to the</w:t>
      </w:r>
      <w:r>
        <w:t xml:space="preserve"> </w:t>
      </w:r>
      <w:r>
        <w:rPr>
          <w:bCs/>
          <w:b/>
        </w:rPr>
        <w:t xml:space="preserve">Project Manager</w:t>
      </w:r>
      <w:r>
        <w:t xml:space="preserve"> </w:t>
      </w:r>
      <w:r>
        <w:t xml:space="preserve">role is obsolete in a city as dynamic as Santiago, Chile. By grounding research in the lived experiences of professionals navigating Santiago’s streets, bureaucracies, and cultural currents, this study will produce an evidence-based model for project leadership uniquely suited to Chile’s capital. It is not merely an academic exercise but a strategic investment in Santiago’s ability to deliver projects on time, within budget, and with community buy-in—cornerstones of sustainable urban growth. This</w:t>
      </w:r>
      <w:r>
        <w:t xml:space="preserve"> </w:t>
      </w:r>
      <w:r>
        <w:rPr>
          <w:bCs/>
          <w:b/>
        </w:rPr>
        <w:t xml:space="preserve">Thesis Proposal</w:t>
      </w:r>
      <w:r>
        <w:t xml:space="preserve"> </w:t>
      </w:r>
      <w:r>
        <w:t xml:space="preserve">therefore represents a necessary step toward building a more resilient, innovative Santiago where the</w:t>
      </w:r>
      <w:r>
        <w:t xml:space="preserve"> </w:t>
      </w:r>
      <w:r>
        <w:rPr>
          <w:bCs/>
          <w:b/>
        </w:rPr>
        <w:t xml:space="preserve">Project Manager</w:t>
      </w:r>
      <w:r>
        <w:t xml:space="preserve"> </w:t>
      </w:r>
      <w:r>
        <w:t xml:space="preserve">is recognized not just as an administrator but as the critical architect of progress.</w:t>
      </w:r>
    </w:p>
    <w:bookmarkEnd w:id="26"/>
    <w:bookmarkStart w:id="27" w:name="word-count-986"/>
    <w:p>
      <w:pPr>
        <w:pStyle w:val="Heading2"/>
      </w:pPr>
      <w:r>
        <w:t xml:space="preserve">Word Count: 986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Project Manager Effectiveness in Santiago, Chile's Dynamic Urban Landscape</dc:title>
  <dc:creator/>
  <cp:keywords/>
  <dcterms:created xsi:type="dcterms:W3CDTF">2026-07-15T17:09:28Z</dcterms:created>
  <dcterms:modified xsi:type="dcterms:W3CDTF">2026-07-15T17:09:28Z</dcterms:modified>
</cp:coreProperties>
</file>

<file path=docProps/custom.xml><?xml version="1.0" encoding="utf-8"?>
<Properties xmlns="http://schemas.openxmlformats.org/officeDocument/2006/custom-properties" xmlns:vt="http://schemas.openxmlformats.org/officeDocument/2006/docPropsVTypes"/>
</file>