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within</w:t>
      </w:r>
      <w:r>
        <w:t xml:space="preserve"> </w:t>
      </w:r>
      <w:r>
        <w:t xml:space="preserve">Berlin's</w:t>
      </w:r>
      <w:r>
        <w:t xml:space="preserve"> </w:t>
      </w:r>
      <w:r>
        <w:t xml:space="preserve">Dynamic</w:t>
      </w:r>
      <w:r>
        <w:t xml:space="preserve"> </w:t>
      </w:r>
      <w:r>
        <w:t xml:space="preserve">Business</w:t>
      </w:r>
      <w:r>
        <w:t xml:space="preserve"> </w:t>
      </w:r>
      <w:r>
        <w:t xml:space="preserve">Ecosystem,</w:t>
      </w:r>
      <w:r>
        <w:t xml:space="preserve"> </w:t>
      </w:r>
      <w:r>
        <w:t xml:space="preserve">Germany</w:t>
      </w:r>
    </w:p>
    <w:bookmarkStart w:id="27" w:name="Xa71800a5ddc28bada2ca2929217a2c7e06ba0a1"/>
    <w:p>
      <w:pPr>
        <w:pStyle w:val="Heading1"/>
      </w:pPr>
      <w:r>
        <w:t xml:space="preserve">Thesis Proposal: Navigating Complexity: The Evolving Role of the Project Manager within Berlin's Dynamic Business Ecosystem, Germany</w:t>
      </w:r>
    </w:p>
    <w:p>
      <w:pPr>
        <w:pStyle w:val="FirstParagraph"/>
      </w:pPr>
      <w:r>
        <w:rPr>
          <w:bCs/>
          <w:b/>
        </w:rPr>
        <w:t xml:space="preserve">Abstract:</w:t>
      </w:r>
      <w:r>
        <w:t xml:space="preserve"> </w:t>
      </w:r>
      <w:r>
        <w:t xml:space="preserve">This Thesis Proposal outlines a critical research investigation into the multifaceted role of the Project Manager (PM) specifically within the context of Germany, with a concentrated focus on Berlin. Moving beyond generic project management frameworks, this study aims to dissect how PMs navigate the unique socio-economic, cultural, regulatory, and technological landscape inherent to Berlin's vibrant business environment. The research seeks to identify emerging challenges and success factors for the Project Manager in a city that serves as a pivotal hub for innovation, startups, multinational corporations (MNCs), and EU-funded initiatives across Germany. By grounding the analysis in Berlin's specific realities, this work contributes significantly to both academic discourse on project management and practical guidance for professionals operating within this key German metropolitan center.</w:t>
      </w:r>
    </w:p>
    <w:bookmarkStart w:id="20" w:name="Xc5d97ff07e05f75100883882b074739b70893dd"/>
    <w:p>
      <w:pPr>
        <w:pStyle w:val="Heading2"/>
      </w:pPr>
      <w:r>
        <w:t xml:space="preserve">1. Introduction: The Significance of the Project Manager in Berlin, Germany</w:t>
      </w:r>
    </w:p>
    <w:p>
      <w:pPr>
        <w:pStyle w:val="FirstParagraph"/>
      </w:pPr>
      <w:r>
        <w:t xml:space="preserve">Germany stands as Europe's largest economy and a leader in engineering, manufacturing, and digital transformation. Berlin, as its capital city and a magnet for talent and investment, exemplifies this dynamism. The city is home to a thriving ecosystem encompassing globally renowned MNCs (e.g., Siemens Healthineers headquarters), burgeoning tech startups (e.g., companies within the TechHub Berlin network), established scale-ups (e.g., Zalando, N26), and numerous EU-funded research consortia. In this complex environment, the effective execution of projects – be they software development, infrastructure upgrades, EU grant applications, or cross-cultural market entry strategies – is paramount for organizational success. Consequently, the role of the Project Manager transcends traditional task coordination; it becomes a critical strategic function demanding nuanced understanding of Berlin's specific business culture and challenges. This Thesis Proposal argues that a deep dive into the Project Manager's daily reality within Germany Berlin is not merely relevant, but essential for optimizing project outcomes and fostering sustainable growth in this key German economic center.</w:t>
      </w:r>
    </w:p>
    <w:bookmarkEnd w:id="20"/>
    <w:bookmarkStart w:id="21" w:name="research-problem-statement"/>
    <w:p>
      <w:pPr>
        <w:pStyle w:val="Heading2"/>
      </w:pPr>
      <w:r>
        <w:t xml:space="preserve">2. Research Problem Statement</w:t>
      </w:r>
    </w:p>
    <w:p>
      <w:pPr>
        <w:pStyle w:val="FirstParagraph"/>
      </w:pPr>
      <w:r>
        <w:t xml:space="preserve">Despite the universal importance of effective project management, existing academic literature often presents a one-size-fits-all perspective or focuses on broader national contexts without adequately capturing the hyper-localized dynamics of major metropolitan hubs like Berlin. The unique confluence in Berlin – blending rapid startup growth with legacy industrial giants, navigating complex German labor laws and co-determination practices (Mitbestimmung), operating within the intricate framework of EU regulations, managing diverse, multilingual teams amidst high cultural sensitivity – presents a distinct set of pressures for the Project Manager. Current frameworks frequently overlook how these Berlin-specific factors impact core PM competencies: stakeholder management (especially with German bureaucratic entities), risk mitigation in a fast-paced startup scene vs. large corporations, communication styles across cultural divides within the city, and navigating the specific expectations of German clients and partners. This research gap necessitates a focused Thesis Proposal dedicated to understanding the Project Manager's experience within Germany Berlin.</w:t>
      </w:r>
    </w:p>
    <w:bookmarkEnd w:id="21"/>
    <w:bookmarkStart w:id="22" w:name="Xbda4bd2a30d431b2ba7026115ca6599af302321"/>
    <w:p>
      <w:pPr>
        <w:pStyle w:val="Heading2"/>
      </w:pPr>
      <w:r>
        <w:t xml:space="preserve">3. Literature Review: Contextualizing the Project Manager in Germany</w:t>
      </w:r>
    </w:p>
    <w:p>
      <w:pPr>
        <w:pStyle w:val="FirstParagraph"/>
      </w:pPr>
      <w:r>
        <w:t xml:space="preserve">Existing literature on project management (e.g., PMBOK Guide, Agile methodologies) provides foundational knowledge applicable globally. However, studies specific to German project management often emphasize national cultural traits (like precision, adherence to process - "Genauigkeit") or EU project compliance frameworks without sufficiently zooming in on Berlin's micro-context. Research by scholars like Scholz (2018) highlights German PM practices' emphasis on structure but lacks granular data from Berlin. Studies focusing on startups often discuss challenges generically, not the specific interplay with Berlin's infrastructure and support networks (e.g., Startup Germany). This Thesis Proposal builds upon this foundation, explicitly targeting the gap: How do these broader frameworks translate into practice for the Project Manager operating *daily* within the unique fabric of Berlin, Germany? It will critically engage with literature on German business culture (Hofstede), urban innovation ecosystems, and agile project management adaptation in complex environments.</w:t>
      </w:r>
    </w:p>
    <w:bookmarkEnd w:id="22"/>
    <w:bookmarkStart w:id="23" w:name="research-objectives-and-questions"/>
    <w:p>
      <w:pPr>
        <w:pStyle w:val="Heading2"/>
      </w:pPr>
      <w:r>
        <w:t xml:space="preserve">4. Research Objectives and Questions</w:t>
      </w:r>
    </w:p>
    <w:p>
      <w:pPr>
        <w:pStyle w:val="FirstParagraph"/>
      </w:pPr>
      <w:r>
        <w:t xml:space="preserve">This Thesis Proposal delineates the following specific objectives:</w:t>
      </w:r>
    </w:p>
    <w:p>
      <w:pPr>
        <w:numPr>
          <w:ilvl w:val="0"/>
          <w:numId w:val="1001"/>
        </w:numPr>
        <w:pStyle w:val="Compact"/>
      </w:pPr>
      <w:r>
        <w:t xml:space="preserve">To identify the most prevalent challenges faced by Project Managers specifically within Berlin-based organizations (across sectors: tech, consulting, manufacturing, public administration).</w:t>
      </w:r>
    </w:p>
    <w:p>
      <w:pPr>
        <w:numPr>
          <w:ilvl w:val="0"/>
          <w:numId w:val="1001"/>
        </w:numPr>
        <w:pStyle w:val="Compact"/>
      </w:pPr>
      <w:r>
        <w:t xml:space="preserve">To analyze how Berlin's unique environment (startup density, EU influence, cultural diversity, infrastructure) shapes the required competencies and daily responsibilities of the Project Manager compared to other German or European cities.</w:t>
      </w:r>
    </w:p>
    <w:p>
      <w:pPr>
        <w:numPr>
          <w:ilvl w:val="0"/>
          <w:numId w:val="1001"/>
        </w:numPr>
        <w:pStyle w:val="Compact"/>
      </w:pPr>
      <w:r>
        <w:t xml:space="preserve">To examine the effectiveness of existing PM methodologies (Agile, Waterfall, hybrid) within Berlin's context and identify adaptations needed for optimal success.</w:t>
      </w:r>
    </w:p>
    <w:p>
      <w:pPr>
        <w:numPr>
          <w:ilvl w:val="0"/>
          <w:numId w:val="1001"/>
        </w:numPr>
        <w:pStyle w:val="Compact"/>
      </w:pPr>
      <w:r>
        <w:t xml:space="preserve">To propose a contextualized framework or set of best practices tailored for the Project Manager operating effectively in Germany Berlin.</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data:</w:t>
      </w:r>
    </w:p>
    <w:p>
      <w:pPr>
        <w:numPr>
          <w:ilvl w:val="0"/>
          <w:numId w:val="1002"/>
        </w:numPr>
        <w:pStyle w:val="Compact"/>
      </w:pPr>
      <w:r>
        <w:rPr>
          <w:bCs/>
          <w:b/>
        </w:rPr>
        <w:t xml:space="preserve">Qualitative Component:</w:t>
      </w:r>
      <w:r>
        <w:t xml:space="preserve"> </w:t>
      </w:r>
      <w:r>
        <w:t xml:space="preserve">Semi-structured interviews with 15-20 experienced Project Managers working across diverse Berlin-based companies (startups, scale-ups, MNC subsidiaries, public sector). This will provide deep insights into lived experiences and specific challenges.</w:t>
      </w:r>
    </w:p>
    <w:p>
      <w:pPr>
        <w:numPr>
          <w:ilvl w:val="0"/>
          <w:numId w:val="1002"/>
        </w:numPr>
        <w:pStyle w:val="Compact"/>
      </w:pPr>
      <w:r>
        <w:rPr>
          <w:bCs/>
          <w:b/>
        </w:rPr>
        <w:t xml:space="preserve">Quantitative Component:</w:t>
      </w:r>
      <w:r>
        <w:t xml:space="preserve"> </w:t>
      </w:r>
      <w:r>
        <w:t xml:space="preserve">An online survey targeting Project Managers in Berlin (n=100+), measuring frequency of challenges (e.g., stakeholder communication difficulties, regulatory hurdles, team diversity management), perceived effectiveness of methodologies, and required skills development. Data will be analyzed using statistical tools.</w:t>
      </w:r>
    </w:p>
    <w:p>
      <w:pPr>
        <w:numPr>
          <w:ilvl w:val="0"/>
          <w:numId w:val="1002"/>
        </w:numPr>
        <w:pStyle w:val="Compact"/>
      </w:pPr>
      <w:r>
        <w:rPr>
          <w:bCs/>
          <w:b/>
        </w:rPr>
        <w:t xml:space="preserve">Contextual Analysis:</w:t>
      </w:r>
      <w:r>
        <w:t xml:space="preserve"> </w:t>
      </w:r>
      <w:r>
        <w:t xml:space="preserve">Secondary analysis of Berlin-specific business reports (e.g., Berliner Industrie- und Handelskammer data), EU project databases relevant to Berlin, and case studies of successful (and failed) projects within the city. This grounds the findings in local reality.</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Adds critical empirical data on project management within a specific, high-relevance urban context (Berlin, Germany) to the literature, moving beyond generalized national studies.</w:t>
      </w:r>
    </w:p>
    <w:p>
      <w:pPr>
        <w:numPr>
          <w:ilvl w:val="0"/>
          <w:numId w:val="1003"/>
        </w:numPr>
        <w:pStyle w:val="Compact"/>
      </w:pPr>
      <w:r>
        <w:rPr>
          <w:bCs/>
          <w:b/>
        </w:rPr>
        <w:t xml:space="preserve">Professional Practice:</w:t>
      </w:r>
      <w:r>
        <w:t xml:space="preserve"> </w:t>
      </w:r>
      <w:r>
        <w:t xml:space="preserve">Will deliver actionable insights and a tailored framework for Project Managers currently operating or aspiring to work in Berlin. It will highlight culturally intelligent practices and adaptation strategies crucial for navigating Germany's capital.</w:t>
      </w:r>
    </w:p>
    <w:p>
      <w:pPr>
        <w:numPr>
          <w:ilvl w:val="0"/>
          <w:numId w:val="1003"/>
        </w:numPr>
        <w:pStyle w:val="Compact"/>
      </w:pPr>
      <w:r>
        <w:rPr>
          <w:bCs/>
          <w:b/>
        </w:rPr>
        <w:t xml:space="preserve">Institutional:</w:t>
      </w:r>
      <w:r>
        <w:t xml:space="preserve"> </w:t>
      </w:r>
      <w:r>
        <w:t xml:space="preserve">Provides valuable data for HR departments of Berlin companies, project management offices (PMOs), and educational institutions (e.g., universities offering PM courses in Berlin) to better train and support the Project Manager role within this specific German market.</w:t>
      </w:r>
    </w:p>
    <w:bookmarkEnd w:id="25"/>
    <w:bookmarkStart w:id="26" w:name="conclusion"/>
    <w:p>
      <w:pPr>
        <w:pStyle w:val="Heading2"/>
      </w:pPr>
      <w:r>
        <w:t xml:space="preserve">7. Conclusion</w:t>
      </w:r>
    </w:p>
    <w:p>
      <w:pPr>
        <w:pStyle w:val="FirstParagraph"/>
      </w:pPr>
      <w:r>
        <w:t xml:space="preserve">The evolving landscape of Germany Berlin demands a sophisticated understanding of how the Project Manager functions as a linchpin for success. This Thesis Proposal presents a timely and necessary investigation into the core role of the Project Manager within this unique environment. By meticulously examining challenges, adapting methodologies, and developing context-specific best practices grounded in Berlin's reality, this research will fill a critical gap in both academic knowledge and professional practice. The findings will empower Project Managers to excel within Germany's most dynamic city, ultimately contributing to the competitiveness and innovation of Berlin as a global business hub. This work is not merely about project management; it is about understanding how effective leadership within the Project Manager role catalyzes success in the heart of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The Evolving Role of the Project Manager within Berlin's Dynamic Business Ecosystem, Germany</dc:title>
  <dc:creator/>
  <cp:keywords/>
  <dcterms:created xsi:type="dcterms:W3CDTF">2026-04-20T05:04:30Z</dcterms:created>
  <dcterms:modified xsi:type="dcterms:W3CDTF">2026-04-20T05:04:30Z</dcterms:modified>
</cp:coreProperties>
</file>

<file path=docProps/custom.xml><?xml version="1.0" encoding="utf-8"?>
<Properties xmlns="http://schemas.openxmlformats.org/officeDocument/2006/custom-properties" xmlns:vt="http://schemas.openxmlformats.org/officeDocument/2006/docPropsVTypes"/>
</file>