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7" w:name="Xe7f5899af4c5746eab9addd7f9654b2381b5d80"/>
    <w:p>
      <w:pPr>
        <w:pStyle w:val="Heading1"/>
      </w:pPr>
      <w:r>
        <w:t xml:space="preserve">Thesis Proposal: Strategic Project Manager Capabilities for Sustainable Urban Development in Ghana Accra</w:t>
      </w:r>
    </w:p>
    <w:bookmarkStart w:id="20" w:name="abstract"/>
    <w:p>
      <w:pPr>
        <w:pStyle w:val="Heading2"/>
      </w:pPr>
      <w:r>
        <w:t xml:space="preserve">Abstract</w:t>
      </w:r>
    </w:p>
    <w:p>
      <w:pPr>
        <w:pStyle w:val="FirstParagraph"/>
      </w:pPr>
      <w:r>
        <w:t xml:space="preserve">This Thesis Proposal outlines a research investigation into the critical role of the Project Manager within Ghana's rapidly urbanizing capital, Accra. With Accra experiencing unprecedented population growth (projected at 4.2 million residents by 2030) and facing severe infrastructure deficits in transportation, water management, and housing, effective project delivery is paramount for national development goals. Current evidence suggests a significant gap between international project management standards and their practical application within the Ghanaian context. This study proposes to identify the specific competencies, cultural adaptations, and contextual challenges required for an effective Project Manager operating in Accra's complex socio-economic environment. The research aims to develop a culturally responsive Project Manager framework tailored explicitly for Ghana Accra, directly addressing systemic inefficiencies in public infrastructure projects that have contributed to cost overruns and delayed service delivery.</w:t>
      </w:r>
    </w:p>
    <w:bookmarkEnd w:id="20"/>
    <w:bookmarkStart w:id="21" w:name="Xf94f217826c7d2bd3ab91f07ad74be6f6967fbd"/>
    <w:p>
      <w:pPr>
        <w:pStyle w:val="Heading2"/>
      </w:pPr>
      <w:r>
        <w:t xml:space="preserve">Introduction: The Imperative for Contextualized Project Management in Ghana Accra</w:t>
      </w:r>
    </w:p>
    <w:p>
      <w:pPr>
        <w:pStyle w:val="FirstParagraph"/>
      </w:pPr>
      <w:r>
        <w:t xml:space="preserve">Ghana Accra stands at a pivotal juncture. As the political, economic, and administrative heart of Ghana, it shoulders immense pressure to deliver essential infrastructure projects that support its burgeoning population and drive national progress. However, numerous high-profile projects—such as the Light Rail Transit system extensions or flood mitigation schemes in low-lying areas like Odawna and Tema—are frequently marred by delays, budget overruns exceeding 50%, and suboptimal outcomes. This recurring pattern signals a critical deficiency in project execution, where the role of the Project Manager transcends mere task coordination to become a strategic catalyst for success or failure. The current Thesis Proposal directly confronts this reality by positioning the Project Manager as the central actor whose capabilities must be strategically enhanced within Ghana's unique urban landscape. Understanding how to effectively deploy and support an experienced Project Manager in Accra is not merely an academic exercise; it is an urgent requirement for Ghana's sustainable development trajectory.</w:t>
      </w:r>
    </w:p>
    <w:bookmarkEnd w:id="21"/>
    <w:bookmarkStart w:id="22" w:name="X7ca777a2c4956eddb5bc25992e98862ff22ec98"/>
    <w:p>
      <w:pPr>
        <w:pStyle w:val="Heading2"/>
      </w:pPr>
      <w:r>
        <w:t xml:space="preserve">Literature Review: The Global Project Manager vs. Local Reality</w:t>
      </w:r>
    </w:p>
    <w:p>
      <w:pPr>
        <w:pStyle w:val="FirstParagraph"/>
      </w:pPr>
      <w:r>
        <w:t xml:space="preserve">Extensive literature on project management, heavily influenced by Western frameworks like PMBOK (Project Management Body of Knowledge) and PRINCE2, emphasizes technical skills, risk management, and stakeholder communication. However, these models often fail to account for the nuanced realities of developing economies like Ghana. Research by Agyemang et al. (2019) highlights how cultural norms around hierarchy, informal decision-making pathways ("nkrumaism" in practice), and resource constraints significantly impact project dynamics in Accra's public sector projects, where the Project Manager must navigate complex relationships with traditional leaders (e.g., Paramount Chiefs), multiple government agencies (like the Ministry of Works &amp; Housing and Accra Metropolitan Assembly), and community groups. Furthermore, studies by the World Bank (2021) identify weak contract management and poor resource allocation—areas where a competent Project Manager can exert decisive influence—as primary causes of project failure in Ghanaian infrastructure. This gap between generic global best practices and the specific demands of managing projects within Ghana Accra's institutional and socio-cultural fabric forms the core justification for this Thesis Proposal.</w:t>
      </w:r>
    </w:p>
    <w:bookmarkEnd w:id="22"/>
    <w:bookmarkStart w:id="23" w:name="research-questions"/>
    <w:p>
      <w:pPr>
        <w:pStyle w:val="Heading2"/>
      </w:pPr>
      <w:r>
        <w:t xml:space="preserve">Research Questions</w:t>
      </w:r>
    </w:p>
    <w:p>
      <w:pPr>
        <w:numPr>
          <w:ilvl w:val="0"/>
          <w:numId w:val="1001"/>
        </w:numPr>
        <w:pStyle w:val="Compact"/>
      </w:pPr>
      <w:r>
        <w:t xml:space="preserve">What specific contextual challenges (bureaucratic, cultural, resource-based) most significantly impede the effectiveness of a Project Manager in implementing major infrastructure projects within Accra's municipal and national frameworks?</w:t>
      </w:r>
    </w:p>
    <w:p>
      <w:pPr>
        <w:numPr>
          <w:ilvl w:val="0"/>
          <w:numId w:val="1001"/>
        </w:numPr>
        <w:pStyle w:val="Compact"/>
      </w:pPr>
      <w:r>
        <w:t xml:space="preserve">Which core competencies (beyond standard PMBOK knowledge) are consistently identified by experienced stakeholders as essential for success in the Ghana Accra context? (e.g., navigating local politics, community engagement strategies, adaptive resource management)</w:t>
      </w:r>
    </w:p>
    <w:p>
      <w:pPr>
        <w:numPr>
          <w:ilvl w:val="0"/>
          <w:numId w:val="1001"/>
        </w:numPr>
        <w:pStyle w:val="Compact"/>
      </w:pPr>
      <w:r>
        <w:t xml:space="preserve">How can training programs and institutional support structures be redesigned to effectively develop Project Managers possessing the required contextual capabilities for Accra's unique environment?</w:t>
      </w:r>
    </w:p>
    <w:bookmarkEnd w:id="23"/>
    <w:bookmarkStart w:id="24" w:name="X312608280e9088224e3e54e0b955d8e82708dff"/>
    <w:p>
      <w:pPr>
        <w:pStyle w:val="Heading2"/>
      </w:pPr>
      <w:r>
        <w:t xml:space="preserve">Methodology: Grounding Research in Ghana Accra</w:t>
      </w:r>
    </w:p>
    <w:p>
      <w:pPr>
        <w:pStyle w:val="FirstParagraph"/>
      </w:pPr>
      <w:r>
        <w:t xml:space="preserve">This Thesis Proposal adopts a mixed-methods approach, prioritizing primary research within Ghana. The study will employ:</w:t>
      </w:r>
    </w:p>
    <w:p>
      <w:pPr>
        <w:numPr>
          <w:ilvl w:val="0"/>
          <w:numId w:val="1002"/>
        </w:numPr>
        <w:pStyle w:val="Compact"/>
      </w:pPr>
      <w:r>
        <w:rPr>
          <w:bCs/>
          <w:b/>
        </w:rPr>
        <w:t xml:space="preserve">Qualitative Case Studies:</w:t>
      </w:r>
      <w:r>
        <w:t xml:space="preserve"> </w:t>
      </w:r>
      <w:r>
        <w:t xml:space="preserve">In-depth analysis of 3-5 major infrastructure projects recently delivered or stalled in Accra (e.g., specific sections of the Accra-Tema Motorway, Korle Bu Hospital expansion, waste management initiatives), focusing on Project Manager involvement and decision points.</w:t>
      </w:r>
    </w:p>
    <w:p>
      <w:pPr>
        <w:numPr>
          <w:ilvl w:val="0"/>
          <w:numId w:val="1002"/>
        </w:numPr>
        <w:pStyle w:val="Compact"/>
      </w:pPr>
      <w:r>
        <w:rPr>
          <w:bCs/>
          <w:b/>
        </w:rPr>
        <w:t xml:space="preserve">Structured Interviews:</w:t>
      </w:r>
      <w:r>
        <w:t xml:space="preserve"> </w:t>
      </w:r>
      <w:r>
        <w:t xml:space="preserve">Semi-structured interviews with 15-20 key stakeholders: experienced Project Managers currently working in Accra (from government agencies like AMA or private contractors), senior officials from the Ministry of Works, representatives from relevant community-based organizations (CBOs) in target project areas, and experts from institutions like the Ghana Institute of Management and Public Administration (GIMPA).</w:t>
      </w:r>
    </w:p>
    <w:p>
      <w:pPr>
        <w:numPr>
          <w:ilvl w:val="0"/>
          <w:numId w:val="1002"/>
        </w:numPr>
        <w:pStyle w:val="Compact"/>
      </w:pPr>
      <w:r>
        <w:rPr>
          <w:bCs/>
          <w:b/>
        </w:rPr>
        <w:t xml:space="preserve">Focus Group Discussions:</w:t>
      </w:r>
      <w:r>
        <w:t xml:space="preserve"> </w:t>
      </w:r>
      <w:r>
        <w:t xml:space="preserve">Facilitated sessions with Project Management professionals across different sectors operating in Accra to validate findings and gather consensus on essential competencies.</w:t>
      </w:r>
    </w:p>
    <w:p>
      <w:pPr>
        <w:pStyle w:val="FirstParagraph"/>
      </w:pPr>
      <w:r>
        <w:t xml:space="preserve">Data analysis will employ thematic analysis to identify recurring challenges, critical success factors, and the specific skill set required for a Project Manager thriving in Ghana Accra. Crucially, this research will be conducted *within* Ghana Accra, leveraging local partners to ensure cultural sensitivity and contextual accuracy.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directly relevant to Ghana Accra:</w:t>
      </w:r>
    </w:p>
    <w:p>
      <w:pPr>
        <w:numPr>
          <w:ilvl w:val="0"/>
          <w:numId w:val="1003"/>
        </w:numPr>
        <w:pStyle w:val="Compact"/>
      </w:pPr>
      <w:r>
        <w:rPr>
          <w:bCs/>
          <w:b/>
        </w:rPr>
        <w:t xml:space="preserve">Practical Framework:</w:t>
      </w:r>
      <w:r>
        <w:t xml:space="preserve"> </w:t>
      </w:r>
      <w:r>
        <w:t xml:space="preserve">Development of a "Ghana Accra Project Manager Competency Model," providing concrete guidelines for hiring, training, and evaluating Project Managers specifically for the Accra urban context.</w:t>
      </w:r>
    </w:p>
    <w:p>
      <w:pPr>
        <w:numPr>
          <w:ilvl w:val="0"/>
          <w:numId w:val="1003"/>
        </w:numPr>
        <w:pStyle w:val="Compact"/>
      </w:pPr>
      <w:r>
        <w:rPr>
          <w:bCs/>
          <w:b/>
        </w:rPr>
        <w:t xml:space="preserve">Institutional Impact:</w:t>
      </w:r>
      <w:r>
        <w:t xml:space="preserve"> </w:t>
      </w:r>
      <w:r>
        <w:t xml:space="preserve">Evidence-based recommendations for institutions like the Public Works Ministry, AMA, and Ghana Infrastructure Investment Fund (GIIF) on structuring project teams and supporting Project Managers effectively.</w:t>
      </w:r>
    </w:p>
    <w:p>
      <w:pPr>
        <w:numPr>
          <w:ilvl w:val="0"/>
          <w:numId w:val="1003"/>
        </w:numPr>
        <w:pStyle w:val="Compact"/>
      </w:pPr>
      <w:r>
        <w:rPr>
          <w:bCs/>
          <w:b/>
        </w:rPr>
        <w:t xml:space="preserve">Academic Contribution:</w:t>
      </w:r>
      <w:r>
        <w:t xml:space="preserve"> </w:t>
      </w:r>
      <w:r>
        <w:t xml:space="preserve">Advancement of project management theory by demonstrating the critical necessity of context-specific adaptation in emerging economies, moving beyond one-size-fits-all global models.</w:t>
      </w:r>
    </w:p>
    <w:p>
      <w:pPr>
        <w:numPr>
          <w:ilvl w:val="0"/>
          <w:numId w:val="1003"/>
        </w:numPr>
        <w:pStyle w:val="Compact"/>
      </w:pPr>
      <w:r>
        <w:rPr>
          <w:bCs/>
          <w:b/>
        </w:rPr>
        <w:t xml:space="preserve">National Development Link:</w:t>
      </w:r>
      <w:r>
        <w:t xml:space="preserve"> </w:t>
      </w:r>
      <w:r>
        <w:t xml:space="preserve">Directly contributing to Ghana's Agenda 2063 goals and the National Development Plan (NDP) by improving the efficiency and effectiveness of infrastructure delivery, a key driver of economic growth in Accra and across Ghana.</w:t>
      </w:r>
    </w:p>
    <w:bookmarkEnd w:id="25"/>
    <w:bookmarkStart w:id="26" w:name="conclusion"/>
    <w:p>
      <w:pPr>
        <w:pStyle w:val="Heading2"/>
      </w:pPr>
      <w:r>
        <w:t xml:space="preserve">Conclusion</w:t>
      </w:r>
    </w:p>
    <w:p>
      <w:pPr>
        <w:pStyle w:val="FirstParagraph"/>
      </w:pPr>
      <w:r>
        <w:t xml:space="preserve">The successful development and delivery of projects underpinning Accra's future prosperity demand more than just technical project management skills; they require Project Managers deeply embedded in and adaptable to the specific rhythms, challenges, and opportunities of Ghana Accra. This Thesis Proposal is a vital step towards bridging the critical gap between international project management theory and its effective practice within one of Africa's most dynamic urban centers. By focusing intently on the role, capabilities, and contextual needs of the Project Manager in Ghana Accra, this research will provide actionable insights to transform project delivery from a recurring source of frustration into a proven engine for sustainable urban development. The findings promise tangible benefits for Ghanaian citizens through faster completion of vital infrastructure and more efficient use of public resources.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Urban Infrastructure Development for Ghana Accra</dc:title>
  <dc:creator/>
  <dc:language>en</dc:language>
  <cp:keywords/>
  <dcterms:created xsi:type="dcterms:W3CDTF">2026-07-15T05:20:05Z</dcterms:created>
  <dcterms:modified xsi:type="dcterms:W3CDTF">2026-07-15T05:20:05Z</dcterms:modified>
</cp:coreProperties>
</file>

<file path=docProps/custom.xml><?xml version="1.0" encoding="utf-8"?>
<Properties xmlns="http://schemas.openxmlformats.org/officeDocument/2006/custom-properties" xmlns:vt="http://schemas.openxmlformats.org/officeDocument/2006/docPropsVTypes"/>
</file>