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China</w:t>
      </w:r>
      <w:r>
        <w:t xml:space="preserve"> </w:t>
      </w:r>
      <w:r>
        <w:t xml:space="preserve">Beijing</w:t>
      </w:r>
    </w:p>
    <w:bookmarkStart w:id="28" w:name="Xced4accb1a642099dcf826410dce98070675193"/>
    <w:p>
      <w:pPr>
        <w:pStyle w:val="Heading1"/>
      </w:pPr>
      <w:r>
        <w:t xml:space="preserve">Thesis Proposal: Addressing Mental Health Workforce Gaps Through Enhanced Psychiatrist Training and Integration in China Beijing</w:t>
      </w:r>
    </w:p>
    <w:bookmarkStart w:id="20" w:name="abstract"/>
    <w:p>
      <w:pPr>
        <w:pStyle w:val="Heading2"/>
      </w:pPr>
      <w:r>
        <w:t xml:space="preserve">Abstract</w:t>
      </w:r>
    </w:p>
    <w:p>
      <w:pPr>
        <w:pStyle w:val="FirstParagraph"/>
      </w:pPr>
      <w:r>
        <w:t xml:space="preserve">This Thesis Proposal outlines a comprehensive research study focused on the critical shortage of qualified Psychiatrists within the healthcare ecosystem of China Beijing. As the political, economic, and cultural heart of China, Beijing faces unprecedented mental health challenges driven by rapid urbanization, socioeconomic pressures, and evolving disease patterns. With an estimated need for over 200 additional Psychiatrists to meet WHO-recommended ratios (2-3 per 10,000 population), the current deficit severely limits access to essential psychiatric care. This Proposal details a mixed-methods research approach investigating barriers to Psychiatrist deployment, cultural adaptation of therapeutic models, and strategies for integrating mental health services into Beijing's primary care infrastructure. The findings aim to directly inform policy development for strengthening the Psychiatrist workforce within China Beijing.</w:t>
      </w:r>
    </w:p>
    <w:bookmarkEnd w:id="20"/>
    <w:bookmarkStart w:id="21" w:name="X548f94bc875123d2c6285cafa738dafc37cce29"/>
    <w:p>
      <w:pPr>
        <w:pStyle w:val="Heading2"/>
      </w:pPr>
      <w:r>
        <w:t xml:space="preserve">1. Introduction: The Urgent Need in China Beijing</w:t>
      </w:r>
    </w:p>
    <w:p>
      <w:pPr>
        <w:pStyle w:val="FirstParagraph"/>
      </w:pPr>
      <w:r>
        <w:t xml:space="preserve">China Beijing represents a microcosm of the nation's mental health crisis, where rising rates of depression, anxiety, and schizophrenia intersect with deep-seated cultural stigma surrounding mental illness. Current data indicates Beijing has approximately 400 licensed Psychiatrists serving its population of over 21.5 million – translating to less than one Psychiatrist per 53,750 residents. This is drastically below the WHO standard and lags significantly behind peer cities globally. The consequences are dire: long waiting lists at tertiary hospitals, underdiagnosis of conditions presenting somatically (common in Chinese patients), and inadequate mental health support for vulnerable populations like students, migrant workers, and the elderly. This Thesis Proposal directly confronts this crisis by centering on the pivotal role of the Psychiatrist as a cornerstone of effective mental healthcare delivery in China Beijing.</w:t>
      </w:r>
    </w:p>
    <w:bookmarkEnd w:id="21"/>
    <w:bookmarkStart w:id="22" w:name="problem-statement"/>
    <w:p>
      <w:pPr>
        <w:pStyle w:val="Heading2"/>
      </w:pPr>
      <w:r>
        <w:t xml:space="preserve">2. Problem Statement</w:t>
      </w:r>
    </w:p>
    <w:p>
      <w:pPr>
        <w:pStyle w:val="FirstParagraph"/>
      </w:pPr>
      <w:r>
        <w:t xml:space="preserve">The systemic underdevelopment of psychiatric services in China Beijing is not merely a numerical shortfall but stems from complex interrelated factors: (1) A severe shortage of trained Psychiatrists within the medical education pipeline, (2) Cultural barriers where mental illness is often stigmatized and misunderstood by both patients and some primary care physicians, (3) Fragmented healthcare systems lacking seamless integration between primary care and specialized psychiatric services, and (4) Insufficient allocation of resources specifically for mental health training programs. This Thesis Proposal argues that addressing the Psychiatrist workforce deficit through culturally competent training models, strategic deployment within Beijing's diverse districts (e.g., Haidian, Chaoyang), and system-level reforms is paramount for achieving the goals of China's National Mental Health Work Plan 2021-2030. The focus on Beijing is critical as it sets the standard for mental health policy implementation across China.</w:t>
      </w:r>
    </w:p>
    <w:bookmarkEnd w:id="22"/>
    <w:bookmarkStart w:id="23" w:name="X49f672a94d1ba306235372f1e6de3f422c10ddc"/>
    <w:p>
      <w:pPr>
        <w:pStyle w:val="Heading2"/>
      </w:pPr>
      <w:r>
        <w:t xml:space="preserve">3. Literature Review: Contextualizing the Psychiatrist Role in China</w:t>
      </w:r>
    </w:p>
    <w:p>
      <w:pPr>
        <w:pStyle w:val="FirstParagraph"/>
      </w:pPr>
      <w:r>
        <w:t xml:space="preserve">Existing literature highlights significant gaps in understanding how to effectively scale psychiatric care within Chinese urban contexts (Wang et al., 2020). Studies focusing on Beijing specifically reveal that while demand for Psychiatrist services is surging, the supply chain is broken. Medical schools graduate insufficient numbers of psychiatry residents, and retention rates are low due to workload pressures and societal perceptions (Li &amp; Chen, 2021). Crucially, research also points to a mismatch between Western-derived psychiatric models and Chinese patient needs; effective care requires adaptation of diagnostic frameworks (e.g., incorporating somatic symptoms common in Chinese presentations) and therapeutic approaches respecting Confucian values of family harmony. This Thesis Proposal builds directly on these findings but shifts the focus towards actionable workforce development strategies uniquely applicable to the Beijing context, emphasizing the Psychiatrist as both clinician and cultural broker within China's healthcare system.</w:t>
      </w:r>
    </w:p>
    <w:bookmarkEnd w:id="23"/>
    <w:bookmarkStart w:id="24" w:name="research-objectives-methodology"/>
    <w:p>
      <w:pPr>
        <w:pStyle w:val="Heading2"/>
      </w:pPr>
      <w:r>
        <w:t xml:space="preserve">4. Research Objectives &amp; Methodology</w:t>
      </w:r>
    </w:p>
    <w:p>
      <w:pPr>
        <w:pStyle w:val="FirstParagraph"/>
      </w:pPr>
      <w:r>
        <w:t xml:space="preserve">This Thesis Proposal outlines a three-phase research methodology designed for rigorous investigation within China Beijing:</w:t>
      </w:r>
    </w:p>
    <w:p>
      <w:pPr>
        <w:numPr>
          <w:ilvl w:val="0"/>
          <w:numId w:val="1001"/>
        </w:numPr>
        <w:pStyle w:val="Compact"/>
      </w:pPr>
      <w:r>
        <w:rPr>
          <w:bCs/>
          <w:b/>
        </w:rPr>
        <w:t xml:space="preserve">Phase 1: Quantitative Assessment (Beijing District Survey):</w:t>
      </w:r>
      <w:r>
        <w:t xml:space="preserve"> </w:t>
      </w:r>
      <w:r>
        <w:t xml:space="preserve">Conduct a comprehensive survey of all 34 psychiatric departments and key primary care facilities across Beijing's 16 districts to map current Psychiatrist numbers, distribution, caseloads, training backgrounds, and identified systemic barriers.</w:t>
      </w:r>
    </w:p>
    <w:p>
      <w:pPr>
        <w:numPr>
          <w:ilvl w:val="0"/>
          <w:numId w:val="1001"/>
        </w:numPr>
        <w:pStyle w:val="Compact"/>
      </w:pPr>
      <w:r>
        <w:rPr>
          <w:bCs/>
          <w:b/>
        </w:rPr>
        <w:t xml:space="preserve">Phase 2: Qualitative Exploration (Stakeholder Interviews):</w:t>
      </w:r>
      <w:r>
        <w:t xml:space="preserve"> </w:t>
      </w:r>
      <w:r>
        <w:t xml:space="preserve">Perform in-depth interviews with 40+ key stakeholders in China Beijing: Psychiatrists (from public hospitals and community centers), medical education leaders at Peking University Health Science Center, policymakers from the Beijing Municipal Health Commission, and representatives of major mental health NGOs.</w:t>
      </w:r>
    </w:p>
    <w:p>
      <w:pPr>
        <w:numPr>
          <w:ilvl w:val="0"/>
          <w:numId w:val="1001"/>
        </w:numPr>
        <w:pStyle w:val="Compact"/>
      </w:pPr>
      <w:r>
        <w:rPr>
          <w:bCs/>
          <w:b/>
        </w:rPr>
        <w:t xml:space="preserve">Phase 3: Co-Design Workshop:</w:t>
      </w:r>
      <w:r>
        <w:t xml:space="preserve"> </w:t>
      </w:r>
      <w:r>
        <w:t xml:space="preserve">Facilitate a collaborative workshop with findings from Phases 1 &amp; 2 to co-develop evidence-based recommendations for expanding the Psychiatrist workforce and integrating services within China Beijing's healthcare framework, including curriculum updates for medical training.</w:t>
      </w:r>
    </w:p>
    <w:p>
      <w:pPr>
        <w:pStyle w:val="FirstParagraph"/>
      </w:pPr>
      <w:r>
        <w:t xml:space="preserve">The methodology prioritizes culturally contextualized data collection within Beijing, ensuring the research directly serves the needs of China Beijing's mental health infrastructure.</w:t>
      </w:r>
    </w:p>
    <w:bookmarkEnd w:id="24"/>
    <w:bookmarkStart w:id="25" w:name="expected-contributions-significance"/>
    <w:p>
      <w:pPr>
        <w:pStyle w:val="Heading2"/>
      </w:pPr>
      <w:r>
        <w:t xml:space="preserve">5. Expected Contributions &amp; Significance</w:t>
      </w:r>
    </w:p>
    <w:p>
      <w:pPr>
        <w:pStyle w:val="FirstParagraph"/>
      </w:pPr>
      <w:r>
        <w:t xml:space="preserve">This Thesis Proposal promises significant contributions to both academic knowledge and practical healthcare delivery in China:</w:t>
      </w:r>
    </w:p>
    <w:p>
      <w:pPr>
        <w:numPr>
          <w:ilvl w:val="0"/>
          <w:numId w:val="1002"/>
        </w:numPr>
        <w:pStyle w:val="Compact"/>
      </w:pPr>
      <w:r>
        <w:rPr>
          <w:bCs/>
          <w:b/>
        </w:rPr>
        <w:t xml:space="preserve">Policy Impact:</w:t>
      </w:r>
      <w:r>
        <w:t xml:space="preserve"> </w:t>
      </w:r>
      <w:r>
        <w:t xml:space="preserve">Provides concrete, data-driven recommendations for Beijing Municipal Government and National Health Commission on Psychiatrist workforce planning, training expansion priorities, and integration models – directly addressing the gaps highlighted in this Proposal.</w:t>
      </w:r>
    </w:p>
    <w:p>
      <w:pPr>
        <w:numPr>
          <w:ilvl w:val="0"/>
          <w:numId w:val="1002"/>
        </w:numPr>
        <w:pStyle w:val="Compact"/>
      </w:pPr>
      <w:r>
        <w:rPr>
          <w:bCs/>
          <w:b/>
        </w:rPr>
        <w:t xml:space="preserve">Clinical Practice:</w:t>
      </w:r>
      <w:r>
        <w:t xml:space="preserve"> </w:t>
      </w:r>
      <w:r>
        <w:t xml:space="preserve">Develops culturally adapted frameworks for Psychiatrist-led care in Beijing settings, improving diagnostic accuracy and patient engagement among Chinese populations.</w:t>
      </w:r>
    </w:p>
    <w:p>
      <w:pPr>
        <w:numPr>
          <w:ilvl w:val="0"/>
          <w:numId w:val="1002"/>
        </w:numPr>
        <w:pStyle w:val="Compact"/>
      </w:pPr>
      <w:r>
        <w:rPr>
          <w:bCs/>
          <w:b/>
        </w:rPr>
        <w:t xml:space="preserve">Workforce Development:</w:t>
      </w:r>
      <w:r>
        <w:t xml:space="preserve"> </w:t>
      </w:r>
      <w:r>
        <w:t xml:space="preserve">Proposes actionable strategies to enhance the training pipeline for future Psychiatrists within China's medical education system, specifically tailored to Beijing's urban challenges.</w:t>
      </w:r>
    </w:p>
    <w:p>
      <w:pPr>
        <w:numPr>
          <w:ilvl w:val="0"/>
          <w:numId w:val="1002"/>
        </w:numPr>
        <w:pStyle w:val="Compact"/>
      </w:pPr>
      <w:r>
        <w:rPr>
          <w:bCs/>
          <w:b/>
        </w:rPr>
        <w:t xml:space="preserve">National Model:</w:t>
      </w:r>
      <w:r>
        <w:t xml:space="preserve"> </w:t>
      </w:r>
      <w:r>
        <w:t xml:space="preserve">Establishes a replicable blueprint for mental health workforce development that can be adapted across other major cities in China, leveraging Beijing as the critical pilot site.</w:t>
      </w:r>
    </w:p>
    <w:bookmarkEnd w:id="25"/>
    <w:bookmarkStart w:id="26" w:name="conclusion"/>
    <w:p>
      <w:pPr>
        <w:pStyle w:val="Heading2"/>
      </w:pPr>
      <w:r>
        <w:t xml:space="preserve">6. Conclusion</w:t>
      </w:r>
    </w:p>
    <w:p>
      <w:pPr>
        <w:pStyle w:val="FirstParagraph"/>
      </w:pPr>
      <w:r>
        <w:t xml:space="preserve">The mental health landscape of China Beijing demands urgent, evidence-based intervention. This Thesis Proposal centers the Psychiatrist as the indispensable professional capable of navigating both clinical complexity and cultural nuance to deliver effective care. By rigorously investigating the specific challenges and opportunities within China Beijing – from workforce distribution to cultural barriers – this research will generate actionable insights for policymakers, healthcare administrators, and educators. The ultimate goal is a sustainable expansion of high-quality psychiatric services across Beijing, significantly improving mental health outcomes for millions of residents and setting a national standard for integrating Psychiatrist-led care into China's evolving healthcare system. This Thesis Proposal is not merely academic; it is a necessary step towards building a mentally healthier future for China Beijing.</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Psychiatric Care in China Beijing</dc:title>
  <dc:creator/>
  <dc:language>en</dc:language>
  <cp:keywords/>
  <dcterms:created xsi:type="dcterms:W3CDTF">2025-12-13T19:48:08Z</dcterms:created>
  <dcterms:modified xsi:type="dcterms:W3CDTF">2025-12-13T19:48:08Z</dcterms:modified>
</cp:coreProperties>
</file>

<file path=docProps/custom.xml><?xml version="1.0" encoding="utf-8"?>
<Properties xmlns="http://schemas.openxmlformats.org/officeDocument/2006/custom-properties" xmlns:vt="http://schemas.openxmlformats.org/officeDocument/2006/docPropsVTypes"/>
</file>