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Psychiatrist</w:t>
      </w:r>
      <w:r>
        <w:t xml:space="preserve"> </w:t>
      </w:r>
      <w:r>
        <w:t xml:space="preserve">in</w:t>
      </w:r>
      <w:r>
        <w:t xml:space="preserve"> </w:t>
      </w:r>
      <w:r>
        <w:t xml:space="preserve">Sudan</w:t>
      </w:r>
      <w:r>
        <w:t xml:space="preserve"> </w:t>
      </w:r>
      <w:r>
        <w:t xml:space="preserve">Khartoum</w:t>
      </w:r>
    </w:p>
    <w:bookmarkStart w:id="27" w:name="Xb37867dd664837f353b8ed439e4dd31fbaad47f"/>
    <w:p>
      <w:pPr>
        <w:pStyle w:val="Heading1"/>
      </w:pPr>
      <w:r>
        <w:t xml:space="preserve">Thesis Proposal: Strengthening Mental Health Systems via the Psychiatrist in Sudan Khartoum Context</w:t>
      </w:r>
    </w:p>
    <w:bookmarkStart w:id="20" w:name="abstract"/>
    <w:p>
      <w:pPr>
        <w:pStyle w:val="Heading2"/>
      </w:pPr>
      <w:r>
        <w:t xml:space="preserve">Abstract</w:t>
      </w:r>
    </w:p>
    <w:p>
      <w:pPr>
        <w:pStyle w:val="FirstParagraph"/>
      </w:pPr>
      <w:r>
        <w:t xml:space="preserve">This Thesis Proposal outlines a critical investigation into the urgent need for integrated psychiatric services within Sudan Khartoum's complex socio-ecological landscape. Focusing on the pivotal role of the Psychiatrist, this research addresses severe mental health service gaps exacerbated by prolonged conflict, displacement, and systemic underfunding. The proposed study aims to develop contextually relevant models for deploying Psychiatrist-led care in Khartoum city, directly contributing to public health resilience in Sudan.</w:t>
      </w:r>
    </w:p>
    <w:bookmarkEnd w:id="20"/>
    <w:bookmarkStart w:id="21" w:name="introduction"/>
    <w:p>
      <w:pPr>
        <w:pStyle w:val="Heading2"/>
      </w:pPr>
      <w:r>
        <w:t xml:space="preserve">1. Introduction</w:t>
      </w:r>
    </w:p>
    <w:p>
      <w:pPr>
        <w:pStyle w:val="FirstParagraph"/>
      </w:pPr>
      <w:r>
        <w:t xml:space="preserve">Sudan Khartoum, the nation's capital and largest urban center, faces an unprecedented mental health crisis. Decades of conflict, including the ongoing civil war since April 2023, massive displacement (over 8 million internally displaced persons within Sudan), economic collapse, and infrastructure destruction have created a population overwhelmingly affected by trauma, depression, anxiety disorders, and psychosis. Despite these realities, access to specialized mental health care remains critically limited. This Thesis Proposal directly confronts this gap by centering the Psychiatrist as an indispensable agent for systemic change in Sudan Khartoum. The current scarcity of qualified Psychiatrists—estimated at fewer than 100 nationwide for a population exceeding 50 million—leaves Khartoum's vulnerable communities, particularly conflict-affected IDP camps and low-income neighborhoods, without essential diagnosis, treatment, and stabilization services.</w:t>
      </w:r>
    </w:p>
    <w:bookmarkEnd w:id="21"/>
    <w:bookmarkStart w:id="22" w:name="problem-statement"/>
    <w:p>
      <w:pPr>
        <w:pStyle w:val="Heading2"/>
      </w:pPr>
      <w:r>
        <w:t xml:space="preserve">2. Problem Statement</w:t>
      </w:r>
    </w:p>
    <w:p>
      <w:pPr>
        <w:pStyle w:val="FirstParagraph"/>
      </w:pPr>
      <w:r>
        <w:t xml:space="preserve">The mental health infrastructure in Sudan Khartoum is severely strained. Primary healthcare facilities lack psychiatric training; community support systems are fragmented; and cultural stigma often prevents help-seeking. The existing few Psychiatrists are concentrated in a handful of overwhelmed public hospitals or private clinics affordable only to the elite, creating stark inequities. This situation violates fundamental human rights to health and exacerbates suffering, social instability, and economic hardship for individuals and families across Khartoum. Furthermore, mental health needs are often mismanaged as purely medical issues without addressing the root causes of trauma embedded in Khartoum's conflict context. The absence of a robust Psychiatrist workforce directly impedes effective public health response to the crisis. This Thesis Proposal argues that strategically deploying and supporting Psychiatrists within community-based frameworks is not merely beneficial, but essential for humanitarian response and long-term stability in Sudan Khartoum.</w:t>
      </w:r>
    </w:p>
    <w:bookmarkEnd w:id="22"/>
    <w:bookmarkStart w:id="23" w:name="research-questions"/>
    <w:p>
      <w:pPr>
        <w:pStyle w:val="Heading2"/>
      </w:pPr>
      <w:r>
        <w:t xml:space="preserve">3. Research Questions</w:t>
      </w:r>
    </w:p>
    <w:p>
      <w:pPr>
        <w:numPr>
          <w:ilvl w:val="0"/>
          <w:numId w:val="1001"/>
        </w:numPr>
        <w:pStyle w:val="Compact"/>
      </w:pPr>
      <w:r>
        <w:t xml:space="preserve">What are the specific barriers (systemic, cultural, economic) limiting access to effective psychiatric care for diverse populations within urban settings of Sudan Khartoum?</w:t>
      </w:r>
    </w:p>
    <w:p>
      <w:pPr>
        <w:numPr>
          <w:ilvl w:val="0"/>
          <w:numId w:val="1001"/>
        </w:numPr>
        <w:pStyle w:val="Compact"/>
      </w:pPr>
      <w:r>
        <w:t xml:space="preserve">How can the role of the Psychiatrist be optimally integrated into primary healthcare and community structures in Khartoum to maximize reach and impact while respecting local context?</w:t>
      </w:r>
    </w:p>
    <w:p>
      <w:pPr>
        <w:numPr>
          <w:ilvl w:val="0"/>
          <w:numId w:val="1001"/>
        </w:numPr>
        <w:pStyle w:val="Compact"/>
      </w:pPr>
      <w:r>
        <w:t xml:space="preserve">What training, supervision, and resource models are most feasible and sustainable for enhancing the capacity of Psychiatrists working within Khartoum's challenging environment?</w:t>
      </w:r>
    </w:p>
    <w:p>
      <w:pPr>
        <w:numPr>
          <w:ilvl w:val="0"/>
          <w:numId w:val="1001"/>
        </w:numPr>
        <w:pStyle w:val="Compact"/>
      </w:pPr>
      <w:r>
        <w:t xml:space="preserve">How do culturally informed psychiatric interventions delivered by Psychiatrists influence patient outcomes (recovery, social reintegration) in post-conflict Khartoum communities?</w:t>
      </w:r>
    </w:p>
    <w:bookmarkEnd w:id="23"/>
    <w:bookmarkStart w:id="24" w:name="methodology"/>
    <w:p>
      <w:pPr>
        <w:pStyle w:val="Heading2"/>
      </w:pPr>
      <w:r>
        <w:t xml:space="preserve">4. Methodology</w:t>
      </w:r>
    </w:p>
    <w:p>
      <w:pPr>
        <w:pStyle w:val="FirstParagraph"/>
      </w:pPr>
      <w:r>
        <w:t xml:space="preserve">This mixed-methods study will employ a pragmatic approach tailored to the Sudan Khartoum context. Phase 1 involves a comprehensive assessment of current mental health service mapping (facilities, personnel, referral pathways) across key districts of Khartoum and its suburbs (Omdurman, Khartoum North), utilizing key informant interviews with healthcare administrators, community leaders, and existing Psychiatrists. Phase 2 will conduct participatory focus group discussions with diverse community members (IDPs, women heads of household, youth) to identify perceived needs and cultural barriers to psychiatric care. Phase 3 will implement a pilot program within one designated urban health center in Khartoum involving a trained Psychiatrist conducting integrated assessments alongside primary care teams, followed by quantitative outcome measures (e.g., symptom reduction using validated tools like PHQ-9/GAD-7) and qualitative follow-up interviews. Data analysis will employ thematic analysis for qualitative data and descriptive/inferential statistics for quantitative data, ensuring findings are actionable within Khartoum's resource constraints.</w:t>
      </w:r>
    </w:p>
    <w:bookmarkEnd w:id="24"/>
    <w:bookmarkStart w:id="25" w:name="significance-and-expected-outcomes"/>
    <w:p>
      <w:pPr>
        <w:pStyle w:val="Heading2"/>
      </w:pPr>
      <w:r>
        <w:t xml:space="preserve">5. Significance and Expected Outcomes</w:t>
      </w:r>
    </w:p>
    <w:p>
      <w:pPr>
        <w:pStyle w:val="FirstParagraph"/>
      </w:pPr>
      <w:r>
        <w:t xml:space="preserve">This Thesis Proposal holds significant potential to transform mental health delivery in Sudan Khartoum. The expected outcomes include:</w:t>
      </w:r>
    </w:p>
    <w:p>
      <w:pPr>
        <w:numPr>
          <w:ilvl w:val="0"/>
          <w:numId w:val="1002"/>
        </w:numPr>
        <w:pStyle w:val="Compact"/>
      </w:pPr>
      <w:r>
        <w:t xml:space="preserve">A detailed, evidence-based mapping of psychiatric service gaps and barriers within Khartoum city.</w:t>
      </w:r>
    </w:p>
    <w:p>
      <w:pPr>
        <w:numPr>
          <w:ilvl w:val="0"/>
          <w:numId w:val="1002"/>
        </w:numPr>
        <w:pStyle w:val="Compact"/>
      </w:pPr>
      <w:r>
        <w:t xml:space="preserve">A validated, context-specific model for integrating the Psychiatrist into primary healthcare and community support systems in urban Sudanese settings.</w:t>
      </w:r>
    </w:p>
    <w:p>
      <w:pPr>
        <w:numPr>
          <w:ilvl w:val="0"/>
          <w:numId w:val="1002"/>
        </w:numPr>
        <w:pStyle w:val="Compact"/>
      </w:pPr>
      <w:r>
        <w:t xml:space="preserve">Practical recommendations for training programs, supervision structures, and essential resource allocation to support Psychiatrists operating effectively in Khartoum's environment.</w:t>
      </w:r>
    </w:p>
    <w:p>
      <w:pPr>
        <w:numPr>
          <w:ilvl w:val="0"/>
          <w:numId w:val="1002"/>
        </w:numPr>
        <w:pStyle w:val="Compact"/>
      </w:pPr>
      <w:r>
        <w:t xml:space="preserve">Documented evidence of improved mental health outcomes for patients receiving integrated psychiatric care within the community framework.</w:t>
      </w:r>
    </w:p>
    <w:p>
      <w:pPr>
        <w:pStyle w:val="FirstParagraph"/>
      </w:pPr>
      <w:r>
        <w:t xml:space="preserve">The research directly addresses a critical humanitarian need. By demonstrating the tangible impact of the Psychiatrist role within Khartoum, this Thesis Proposal provides a blueprint for scaling effective interventions, informing national policy reforms by Sudan's Ministry of Health, guiding donor priorities for mental health funding in Khartoum and beyond, and ultimately contributing to building a more resilient society in Sudan.</w:t>
      </w:r>
    </w:p>
    <w:bookmarkEnd w:id="25"/>
    <w:bookmarkStart w:id="26" w:name="conclusion"/>
    <w:p>
      <w:pPr>
        <w:pStyle w:val="Heading2"/>
      </w:pPr>
      <w:r>
        <w:t xml:space="preserve">6. Conclusion</w:t>
      </w:r>
    </w:p>
    <w:p>
      <w:pPr>
        <w:pStyle w:val="FirstParagraph"/>
      </w:pPr>
      <w:r>
        <w:t xml:space="preserve">The mental health emergency unfolding daily across Sudan Khartoum demands immediate, context-specific solutions. This Thesis Proposal centers the Psychiatrist as the cornerstone of such a response. The proposed research is not academic abstraction; it is a necessary step towards providing hope and healing to millions suffering in silence within the heart of Sudan's capital. By rigorously investigating how to effectively deploy and support this critical professional within Khartoum's unique realities, this Thesis Proposal will generate knowledge with direct, life-saving application. It moves beyond merely diagnosing the problem of mental health neglect in Sudan Khartoum to actively designing a pathway forward where the Psychiatrist is empowered as a vital force for community recovery and national stability. The findings will be urgently needed by policymakers, humanitarian agencies, and healthcare providers working tirelessly on the ground in Sudan Khartoum. This research represents an essential investment in human dignity during one of Sudan's most challenging periods.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Mental Health Services through the Role of the Psychiatrist in Sudan Khartoum</dc:title>
  <dc:creator/>
  <dc:language>en</dc:language>
  <cp:keywords/>
  <dcterms:created xsi:type="dcterms:W3CDTF">2026-07-23T07:43:35Z</dcterms:created>
  <dcterms:modified xsi:type="dcterms:W3CDTF">2026-07-23T07:43:35Z</dcterms:modified>
</cp:coreProperties>
</file>

<file path=docProps/custom.xml><?xml version="1.0" encoding="utf-8"?>
<Properties xmlns="http://schemas.openxmlformats.org/officeDocument/2006/custom-properties" xmlns:vt="http://schemas.openxmlformats.org/officeDocument/2006/docPropsVTypes"/>
</file>