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Gaps</w:t>
      </w:r>
      <w:r>
        <w:t xml:space="preserve"> </w:t>
      </w:r>
      <w:r>
        <w:t xml:space="preserve">through</w:t>
      </w:r>
      <w:r>
        <w:t xml:space="preserve"> </w:t>
      </w:r>
      <w:r>
        <w:t xml:space="preserve">Psychologist-Led</w:t>
      </w:r>
      <w:r>
        <w:t xml:space="preserve"> </w:t>
      </w:r>
      <w:r>
        <w:t xml:space="preserve">Interventions</w:t>
      </w:r>
      <w:r>
        <w:t xml:space="preserve"> </w:t>
      </w:r>
      <w:r>
        <w:t xml:space="preserve">in</w:t>
      </w:r>
      <w:r>
        <w:t xml:space="preserve"> </w:t>
      </w:r>
      <w:r>
        <w:t xml:space="preserve">Kampala,</w:t>
      </w:r>
      <w:r>
        <w:t xml:space="preserve"> </w:t>
      </w:r>
      <w:r>
        <w:t xml:space="preserve">Uganda</w:t>
      </w:r>
    </w:p>
    <w:bookmarkStart w:id="27" w:name="Xc5b800614474dd4d96d69fb4ecf4ede91021cd7"/>
    <w:p>
      <w:pPr>
        <w:pStyle w:val="Heading1"/>
      </w:pPr>
      <w:r>
        <w:t xml:space="preserve">Thesis Proposal: Enhancing Mental Well-being Through Culturally-Sensitive Psychologist Interventions in Kampala, Uganda</w:t>
      </w:r>
    </w:p>
    <w:bookmarkStart w:id="20" w:name="abstract"/>
    <w:p>
      <w:pPr>
        <w:pStyle w:val="Heading2"/>
      </w:pPr>
      <w:r>
        <w:t xml:space="preserve">Abstract</w:t>
      </w:r>
    </w:p>
    <w:p>
      <w:pPr>
        <w:pStyle w:val="FirstParagraph"/>
      </w:pPr>
      <w:r>
        <w:t xml:space="preserve">This Thesis Proposal outlines a critical investigation into the systemic challenges and potential solutions for mental health service delivery within the rapidly urbanizing context of Kampala, Uganda. With an estimated shortage of 0.1 psychologists per 100,000 people in Uganda compared to a global average of over 2.5 (WHO, 2023), Kampala's burgeoning population faces severe barriers to accessing psychological care. This research directly addresses the urgent need for evidence-based strategies to integrate qualified Psychologist services into Uganda's primary healthcare framework, specifically tailored for Kampala's unique socio-cultural and economic landscape. The proposed study aims to identify key obstacles faced by Psychologist professionals in Kampala, assess community perceptions of mental health services, and develop a culturally grounded model for sustainable psychologist-led intervention programs within the Ugandan context.</w:t>
      </w:r>
    </w:p>
    <w:bookmarkEnd w:id="20"/>
    <w:bookmarkStart w:id="21" w:name="X90b395afd36552773bcbbfdaba712ca9cbeda95"/>
    <w:p>
      <w:pPr>
        <w:pStyle w:val="Heading2"/>
      </w:pPr>
      <w:r>
        <w:t xml:space="preserve">1. Introduction: The Critical Need in Uganda Kampala</w:t>
      </w:r>
    </w:p>
    <w:p>
      <w:pPr>
        <w:pStyle w:val="FirstParagraph"/>
      </w:pPr>
      <w:r>
        <w:t xml:space="preserve">Kampala, the bustling capital city of Uganda (population approx. 1.5 million, growing rapidly), exemplifies both the potential and profound challenges facing mental health systems in Sub-Saharan Africa. Despite a high prevalence of mental disorders – including depression, anxiety, PTSD among conflict-affected populations (Uganda Mental Health Policy Framework, 2019) – access to specialized care remains critically limited. The scarcity of trained professionals is stark; Uganda has only approximately 50 registered Psychologists nationwide, serving a population exceeding 45 million (Uganda Psychological Association, 2023). In Kampala alone, this translates to an estimated one Psychologist for every several hundred thousand residents in need. This severe deficit creates a humanitarian crisis where vulnerable populations – including survivors of gender-based violence, refugees from neighboring conflicts, children affected by poverty and HIV/AIDS, and urban migrants – face prolonged suffering without adequate psychological support. This Thesis Proposal focuses squarely on the role of the qualified Psychologist as a pivotal agent for change within Kampala's specific urban ecosystem.</w:t>
      </w:r>
    </w:p>
    <w:bookmarkEnd w:id="21"/>
    <w:bookmarkStart w:id="22" w:name="Xe60e19ed045458880392e66b403b6080a2665d3"/>
    <w:p>
      <w:pPr>
        <w:pStyle w:val="Heading2"/>
      </w:pPr>
      <w:r>
        <w:t xml:space="preserve">2. Problem Statement: The Gap in Psychologist Service Provision</w:t>
      </w:r>
    </w:p>
    <w:p>
      <w:pPr>
        <w:pStyle w:val="FirstParagraph"/>
      </w:pPr>
      <w:r>
        <w:t xml:space="preserve">The current mental health service delivery model in Uganda, particularly in Kampala, is heavily reliant on medical doctors and community health workers with limited psychological training, often leading to inadequate diagnosis and management of complex mental health conditions. Key barriers identified include:</w:t>
      </w:r>
    </w:p>
    <w:p>
      <w:pPr>
        <w:numPr>
          <w:ilvl w:val="0"/>
          <w:numId w:val="1001"/>
        </w:numPr>
        <w:pStyle w:val="Compact"/>
      </w:pPr>
      <w:r>
        <w:rPr>
          <w:bCs/>
          <w:b/>
        </w:rPr>
        <w:t xml:space="preserve">Severe Professional Shortage:</w:t>
      </w:r>
      <w:r>
        <w:t xml:space="preserve"> </w:t>
      </w:r>
      <w:r>
        <w:t xml:space="preserve">The extreme paucity of registered Psychologists directly limits service capacity in Kampala.</w:t>
      </w:r>
    </w:p>
    <w:p>
      <w:pPr>
        <w:numPr>
          <w:ilvl w:val="0"/>
          <w:numId w:val="1001"/>
        </w:numPr>
        <w:pStyle w:val="Compact"/>
      </w:pPr>
      <w:r>
        <w:rPr>
          <w:bCs/>
          <w:b/>
        </w:rPr>
        <w:t xml:space="preserve">Cultural Misalignment:</w:t>
      </w:r>
      <w:r>
        <w:t xml:space="preserve"> </w:t>
      </w:r>
      <w:r>
        <w:t xml:space="preserve">Western-derived therapeutic models frequently fail to resonate with Ugandan cultural values, beliefs, and communication styles, reducing effectiveness and uptake.</w:t>
      </w:r>
    </w:p>
    <w:p>
      <w:pPr>
        <w:numPr>
          <w:ilvl w:val="0"/>
          <w:numId w:val="1001"/>
        </w:numPr>
        <w:pStyle w:val="Compact"/>
      </w:pPr>
      <w:r>
        <w:rPr>
          <w:bCs/>
          <w:b/>
        </w:rPr>
        <w:t xml:space="preserve">Systemic Underfunding &amp; Integration:</w:t>
      </w:r>
      <w:r>
        <w:t xml:space="preserve"> </w:t>
      </w:r>
      <w:r>
        <w:t xml:space="preserve">Mental health remains a low priority in national health budgets; psychological services are rarely integrated into primary healthcare or community structures in Kampala.</w:t>
      </w:r>
    </w:p>
    <w:p>
      <w:pPr>
        <w:numPr>
          <w:ilvl w:val="0"/>
          <w:numId w:val="1001"/>
        </w:numPr>
        <w:pStyle w:val="Compact"/>
      </w:pPr>
      <w:r>
        <w:rPr>
          <w:bCs/>
          <w:b/>
        </w:rPr>
        <w:t xml:space="preserve">Stigma &amp; Awareness Gap:</w:t>
      </w:r>
      <w:r>
        <w:t xml:space="preserve"> </w:t>
      </w:r>
      <w:r>
        <w:t xml:space="preserve">Deep-rooted stigma surrounding mental illness prevents many Ugandans, especially in Kampala's diverse communities, from seeking help even when services exist.</w:t>
      </w:r>
    </w:p>
    <w:p>
      <w:pPr>
        <w:pStyle w:val="FirstParagraph"/>
      </w:pPr>
      <w:r>
        <w:t xml:space="preserve">This Thesis Proposal contends that the strategic deployment and effective utilization of trained Psychologist professionals within Kampala, operating within a contextually appropriate framework, is not merely beneficial but essential for improving population mental well-being and achieving Uganda's health goals.</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be achieved through rigorous research in Kampala:</w:t>
      </w:r>
    </w:p>
    <w:p>
      <w:pPr>
        <w:numPr>
          <w:ilvl w:val="0"/>
          <w:numId w:val="1002"/>
        </w:numPr>
        <w:pStyle w:val="Compact"/>
      </w:pPr>
      <w:r>
        <w:t xml:space="preserve">To comprehensively document the current landscape, roles, challenges (e.g., resource constraints, burnout), and working environments of Psychologist professionals practicing within Kampala's public and private healthcare settings.</w:t>
      </w:r>
    </w:p>
    <w:p>
      <w:pPr>
        <w:numPr>
          <w:ilvl w:val="0"/>
          <w:numId w:val="1002"/>
        </w:numPr>
        <w:pStyle w:val="Compact"/>
      </w:pPr>
      <w:r>
        <w:t xml:space="preserve">To assess community perceptions, knowledge levels regarding mental health, barriers to seeking care (including stigma), and acceptance of psychologist-led interventions among diverse populations in Kampala neighborhoods.</w:t>
      </w:r>
    </w:p>
    <w:p>
      <w:pPr>
        <w:numPr>
          <w:ilvl w:val="0"/>
          <w:numId w:val="1002"/>
        </w:numPr>
        <w:pStyle w:val="Compact"/>
      </w:pPr>
      <w:r>
        <w:t xml:space="preserve">To identify culturally relevant therapeutic approaches, communication styles, and community engagement strategies that resonate with Ugandan clients in Kampala and enhance the effectiveness of Psychologist services.</w:t>
      </w:r>
    </w:p>
    <w:p>
      <w:pPr>
        <w:numPr>
          <w:ilvl w:val="0"/>
          <w:numId w:val="1002"/>
        </w:numPr>
        <w:pStyle w:val="Compact"/>
      </w:pPr>
      <w:r>
        <w:t xml:space="preserve">To develop a practical, feasible model for integrating qualified Psychologist services into existing primary healthcare structures (e.g., health centers, clinics) within Kampala, considering local resources and cultural norms.</w:t>
      </w:r>
    </w:p>
    <w:bookmarkEnd w:id="23"/>
    <w:bookmarkStart w:id="24" w:name="X5ce897a7c7b7d43d4b3f43c0c39c499b642d84a"/>
    <w:p>
      <w:pPr>
        <w:pStyle w:val="Heading2"/>
      </w:pPr>
      <w:r>
        <w:t xml:space="preserve">4. Methodology: Contextualized Research in Uganda Kampala</w:t>
      </w:r>
    </w:p>
    <w:p>
      <w:pPr>
        <w:pStyle w:val="FirstParagraph"/>
      </w:pPr>
      <w:r>
        <w:t xml:space="preserve">The research will employ a mixed-methods approach to ensure depth and contextual relevance:</w:t>
      </w:r>
    </w:p>
    <w:p>
      <w:pPr>
        <w:numPr>
          <w:ilvl w:val="0"/>
          <w:numId w:val="1003"/>
        </w:numPr>
        <w:pStyle w:val="Compact"/>
      </w:pPr>
      <w:r>
        <w:rPr>
          <w:bCs/>
          <w:b/>
        </w:rPr>
        <w:t xml:space="preserve">Qualitative Component:</w:t>
      </w:r>
      <w:r>
        <w:t xml:space="preserve"> </w:t>
      </w:r>
      <w:r>
        <w:t xml:space="preserve">In-depth interviews (n=30) with Psychologist professionals across Kampala (public hospitals, NGOs, private practice) and focus group discussions (4-6 groups, 8-10 participants each) with community members representing key demographics (e.g., women in informal settlements, youth, elderly caregivers).</w:t>
      </w:r>
    </w:p>
    <w:p>
      <w:pPr>
        <w:numPr>
          <w:ilvl w:val="0"/>
          <w:numId w:val="1003"/>
        </w:numPr>
        <w:pStyle w:val="Compact"/>
      </w:pPr>
      <w:r>
        <w:rPr>
          <w:bCs/>
          <w:b/>
        </w:rPr>
        <w:t xml:space="preserve">Quantitative Component:</w:t>
      </w:r>
      <w:r>
        <w:t xml:space="preserve"> </w:t>
      </w:r>
      <w:r>
        <w:t xml:space="preserve">Structured surveys administered to a larger sample of community members (n=300) across different Kampala sub-counties to quantify knowledge, stigma levels, and service utilization patterns.</w:t>
      </w:r>
    </w:p>
    <w:p>
      <w:pPr>
        <w:numPr>
          <w:ilvl w:val="0"/>
          <w:numId w:val="1003"/>
        </w:numPr>
        <w:pStyle w:val="Compact"/>
      </w:pPr>
      <w:r>
        <w:rPr>
          <w:bCs/>
          <w:b/>
        </w:rPr>
        <w:t xml:space="preserve">Cultural Analysis:</w:t>
      </w:r>
      <w:r>
        <w:t xml:space="preserve"> </w:t>
      </w:r>
      <w:r>
        <w:t xml:space="preserve">Thematic analysis of interview and FGD transcripts using frameworks grounded in Ugandan cultural concepts of well-being (e.g., "Omukama" - communal harmony) to ensure findings are culturally embedded.</w:t>
      </w:r>
    </w:p>
    <w:p>
      <w:pPr>
        <w:numPr>
          <w:ilvl w:val="0"/>
          <w:numId w:val="1003"/>
        </w:numPr>
        <w:pStyle w:val="Compact"/>
      </w:pPr>
      <w:r>
        <w:rPr>
          <w:bCs/>
          <w:b/>
        </w:rPr>
        <w:t xml:space="preserve">Stakeholder Engagement:</w:t>
      </w:r>
      <w:r>
        <w:t xml:space="preserve"> </w:t>
      </w:r>
      <w:r>
        <w:t xml:space="preserve">Collaborative workshops with the Uganda Psychological Association, Ministry of Health (Kampala), and key community leaders to validate findings and co-design the proposed integration model.</w:t>
      </w:r>
    </w:p>
    <w:p>
      <w:pPr>
        <w:pStyle w:val="FirstParagraph"/>
      </w:pPr>
      <w:r>
        <w:t xml:space="preserve">All research will adhere strictly to Ugandan ethical guidelines, prioritizing informed consent, confidentiality, and cultural sensitivity. Research assistants will be local Ugandans trained in ethical research practices.</w:t>
      </w:r>
    </w:p>
    <w:bookmarkEnd w:id="24"/>
    <w:bookmarkStart w:id="25" w:name="expected-significance-contribution"/>
    <w:p>
      <w:pPr>
        <w:pStyle w:val="Heading2"/>
      </w:pPr>
      <w:r>
        <w:t xml:space="preserve">5. Expected Significance &amp; Contribution</w:t>
      </w:r>
    </w:p>
    <w:p>
      <w:pPr>
        <w:pStyle w:val="FirstParagraph"/>
      </w:pPr>
      <w:r>
        <w:t xml:space="preserve">This Thesis Proposal holds significant potential for tangible impact in Uganda Kampala:</w:t>
      </w:r>
    </w:p>
    <w:p>
      <w:pPr>
        <w:numPr>
          <w:ilvl w:val="0"/>
          <w:numId w:val="1004"/>
        </w:numPr>
        <w:pStyle w:val="Compact"/>
      </w:pPr>
      <w:r>
        <w:rPr>
          <w:bCs/>
          <w:b/>
        </w:rPr>
        <w:t xml:space="preserve">Policy Impact:</w:t>
      </w:r>
      <w:r>
        <w:t xml:space="preserve"> </w:t>
      </w:r>
      <w:r>
        <w:t xml:space="preserve">Provides robust evidence to advocate for increased government investment in training and deploying Psychologist professionals within Kampala's health system.</w:t>
      </w:r>
    </w:p>
    <w:p>
      <w:pPr>
        <w:numPr>
          <w:ilvl w:val="0"/>
          <w:numId w:val="1004"/>
        </w:numPr>
        <w:pStyle w:val="Compact"/>
      </w:pPr>
      <w:r>
        <w:rPr>
          <w:bCs/>
          <w:b/>
        </w:rPr>
        <w:t xml:space="preserve">Practical Model:</w:t>
      </w:r>
      <w:r>
        <w:t xml:space="preserve"> </w:t>
      </w:r>
      <w:r>
        <w:t xml:space="preserve">Develops a concrete, culturally validated framework for integrating Psychologist services into primary healthcare in Uganda, directly addressing the gap identified in Kampala.</w:t>
      </w:r>
    </w:p>
    <w:p>
      <w:pPr>
        <w:numPr>
          <w:ilvl w:val="0"/>
          <w:numId w:val="1004"/>
        </w:numPr>
        <w:pStyle w:val="Compact"/>
      </w:pPr>
      <w:r>
        <w:rPr>
          <w:bCs/>
          <w:b/>
        </w:rPr>
        <w:t xml:space="preserve">Professional Development:</w:t>
      </w:r>
      <w:r>
        <w:t xml:space="preserve"> </w:t>
      </w:r>
      <w:r>
        <w:t xml:space="preserve">Offers insights to enhance training curricula for future Ugandan Psychologists, emphasizing cultural competence and context-specific practice within Kampala's urban reality.</w:t>
      </w:r>
    </w:p>
    <w:p>
      <w:pPr>
        <w:numPr>
          <w:ilvl w:val="0"/>
          <w:numId w:val="1004"/>
        </w:numPr>
        <w:pStyle w:val="Compact"/>
      </w:pPr>
      <w:r>
        <w:rPr>
          <w:bCs/>
          <w:b/>
        </w:rPr>
        <w:t xml:space="preserve">Community Empowerment:</w:t>
      </w:r>
      <w:r>
        <w:t xml:space="preserve"> </w:t>
      </w:r>
      <w:r>
        <w:t xml:space="preserve">Increases community awareness and reduces stigma through participatory research, fostering greater acceptance of psychological services.</w:t>
      </w:r>
    </w:p>
    <w:p>
      <w:pPr>
        <w:pStyle w:val="FirstParagraph"/>
      </w:pPr>
      <w:r>
        <w:t xml:space="preserve">The findings will directly inform the development of a scalable Psychologist-led intervention strategy for Kampala, potentially serving as a blueprint for other urban centers in Uganda and similar contexts across Africa. This Thesis Proposal is not merely academic; it is an urgent call to action centered on the vital role of the Psychologist within the unique societal fabric of Uganda Kampala.</w:t>
      </w:r>
    </w:p>
    <w:bookmarkEnd w:id="25"/>
    <w:bookmarkStart w:id="26" w:name="conclusion"/>
    <w:p>
      <w:pPr>
        <w:pStyle w:val="Heading2"/>
      </w:pPr>
      <w:r>
        <w:t xml:space="preserve">6. Conclusion</w:t>
      </w:r>
    </w:p>
    <w:p>
      <w:pPr>
        <w:pStyle w:val="FirstParagraph"/>
      </w:pPr>
      <w:r>
        <w:t xml:space="preserve">The mental health crisis in Kampala, Uganda, demands immediate, context-specific solutions. The scarcity of trained Psychologist professionals is a fundamental barrier to progress. This Thesis Proposal establishes a clear rationale for focused research on how the Psychologist role can be effectively harnessed within Kampala's urban environment. By prioritizing cultural relevance, community input, and practical integration strategies grounded in the Ugandan context, this study promises to generate actionable knowledge that will directly contribute to strengthening mental health services and improving lives in Uganda Kampala. The successful completion of this Thesis Proposal represents a critical step towards building a more resilient mental health system where the Psychologist is a recognized and integral part of community well-being.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Gaps through Psychologist-Led Interventions in Kampala, Uganda</dc:title>
  <dc:creator/>
  <dc:language>en</dc:language>
  <cp:keywords/>
  <dcterms:created xsi:type="dcterms:W3CDTF">2026-07-19T08:31:55Z</dcterms:created>
  <dcterms:modified xsi:type="dcterms:W3CDTF">2026-07-19T08:31:55Z</dcterms:modified>
</cp:coreProperties>
</file>

<file path=docProps/custom.xml><?xml version="1.0" encoding="utf-8"?>
<Properties xmlns="http://schemas.openxmlformats.org/officeDocument/2006/custom-properties" xmlns:vt="http://schemas.openxmlformats.org/officeDocument/2006/docPropsVTypes"/>
</file>