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w:t>
      </w:r>
      <w:r>
        <w:t xml:space="preserve"> </w:t>
      </w:r>
      <w:r>
        <w:t xml:space="preserve">Responsive</w:t>
      </w:r>
      <w:r>
        <w:t xml:space="preserve"> </w:t>
      </w:r>
      <w:r>
        <w:t xml:space="preserve">Mental</w:t>
      </w:r>
      <w:r>
        <w:t xml:space="preserve"> </w:t>
      </w:r>
      <w:r>
        <w:t xml:space="preserve">Health</w:t>
      </w:r>
      <w:r>
        <w:t xml:space="preserve"> </w:t>
      </w:r>
      <w:r>
        <w:t xml:space="preserve">Practice</w:t>
      </w:r>
      <w:r>
        <w:t xml:space="preserve"> </w:t>
      </w:r>
      <w:r>
        <w:t xml:space="preserve">for</w:t>
      </w:r>
      <w:r>
        <w:t xml:space="preserve"> </w:t>
      </w:r>
      <w:r>
        <w:t xml:space="preserve">Psychologists</w:t>
      </w:r>
      <w:r>
        <w:t xml:space="preserve"> </w:t>
      </w:r>
      <w:r>
        <w:t xml:space="preserve">in</w:t>
      </w:r>
      <w:r>
        <w:t xml:space="preserve"> </w:t>
      </w:r>
      <w:r>
        <w:t xml:space="preserve">United</w:t>
      </w:r>
      <w:r>
        <w:t xml:space="preserve"> </w:t>
      </w:r>
      <w:r>
        <w:t xml:space="preserve">States</w:t>
      </w:r>
      <w:r>
        <w:t xml:space="preserve"> </w:t>
      </w:r>
      <w:r>
        <w:t xml:space="preserve">Houston</w:t>
      </w:r>
    </w:p>
    <w:bookmarkStart w:id="27" w:name="X0c9f1c85bebe0dd0e101f346afe1ed0fa825db8"/>
    <w:p>
      <w:pPr>
        <w:pStyle w:val="Heading1"/>
      </w:pPr>
      <w:r>
        <w:t xml:space="preserve">Thesis Proposal: Addressing Mental Health Disparities Through Culturally Attuned Practice by Psychologists in United States Houston</w:t>
      </w:r>
    </w:p>
    <w:bookmarkStart w:id="20" w:name="abstract-approx.-150-words"/>
    <w:p>
      <w:pPr>
        <w:pStyle w:val="Heading2"/>
      </w:pPr>
      <w:r>
        <w:t xml:space="preserve">Abstract (Approx. 150 words)</w:t>
      </w:r>
    </w:p>
    <w:p>
      <w:pPr>
        <w:pStyle w:val="FirstParagraph"/>
      </w:pPr>
      <w:r>
        <w:t xml:space="preserve">This thesis proposal investigates the critical need for culturally responsive mental health interventions delivered by licensed Psychologists within the diverse landscape of United States Houston. Focusing on Harris County's unique demographic composition—where over 40% of residents identify as Hispanic/Latino, 21% as Black/African American, and significant immigrant populations represent multiple ethnicities—the research addresses systemic barriers to equitable mental healthcare access. This study proposes a framework for integrating culturally humble practices into clinical psychology in Houston, directly responding to the city's unmet need: 35% of low-income residents report no mental health services utilization due to language barriers, stigma, and provider mismatch. The proposed methodology employs mixed methods (surveys with Houston Psychologists and focus groups with diverse community members) to develop a scalable model for practice. This research is urgent for the United States Houston community as it directly informs the training, ethical practice, and service delivery of Psychologists aiming to serve this complex, rapidly growing urban population effectively.</w:t>
      </w:r>
    </w:p>
    <w:bookmarkEnd w:id="20"/>
    <w:bookmarkStart w:id="21" w:name="introduction-approx.-200-words"/>
    <w:p>
      <w:pPr>
        <w:pStyle w:val="Heading2"/>
      </w:pPr>
      <w:r>
        <w:t xml:space="preserve">1. Introduction (Approx. 200 words)</w:t>
      </w:r>
    </w:p>
    <w:p>
      <w:pPr>
        <w:pStyle w:val="FirstParagraph"/>
      </w:pPr>
      <w:r>
        <w:t xml:space="preserve">Houston, Texas—the fourth-largest city in the United States and a global hub for energy, healthcare, and immigration—exhibits extraordinary cultural diversity coupled with stark mental health disparities. In the United States Houston context, significant gaps persist between available mental health resources and the needs of its multicultural residents. The role of the licensed Psychologist is pivotal yet strained by systemic issues: workforce shortages (particularly in underserved neighborhoods like Third Ward and South Park), language accessibility challenges, cultural mistrust stemming from historical inequities, and inadequate insurance coverage for many low-income families. Current clinical models often fail to account for Houston's unique socio-cultural fabric, leading to lower engagement rates and poorer outcomes among ethnic minorities. This thesis proposes a targeted investigation into how Psychologists can authentically adapt their practice within the specific context of United States Houston. The primary aim is not merely to document disparities but to co-create actionable, evidence-based strategies that empower Psychologists to deliver truly culturally responsive care, thereby increasing accessibility and efficacy across Houston's diverse communities and advancing mental health equity in this critical American city.</w:t>
      </w:r>
    </w:p>
    <w:bookmarkEnd w:id="21"/>
    <w:bookmarkStart w:id="22" w:name="X8281dc0e497d582961c754ad2781041026eb508"/>
    <w:p>
      <w:pPr>
        <w:pStyle w:val="Heading2"/>
      </w:pPr>
      <w:r>
        <w:t xml:space="preserve">2. Literature Review: Contextualizing the Need in United States Houston (Approx. 250 words)</w:t>
      </w:r>
    </w:p>
    <w:p>
      <w:pPr>
        <w:pStyle w:val="FirstParagraph"/>
      </w:pPr>
      <w:r>
        <w:t xml:space="preserve">Existing literature underscores mental health disparities as a national issue, but Houston-specific research reveals unique pressures. Studies by the Harris County Mental Health and Intellectual Disabilities Authority (MHMD) consistently report higher rates of depression and anxiety among Black, Hispanic, and immigrant populations in Houston compared to White residents, yet utilization rates remain disproportionately low. Barriers identified include: language limitations (over 15% of Houston residents speak Spanish at home), cultural stigma around mental illness particularly prevalent in some communities (e.g., South Asian, African American), and geographic maldistribution of services—many Psychologists practice in affluent areas like River Oaks, leaving East Houston largely underserved. The literature also highlights the importance of "cultural humility" over simple "competence" (Tervalon &amp; Murray-García, 1998), emphasizing ongoing self-reflection and relationship-building with clients. Crucially, few studies focus *specifically* on how to operationalize this humility for Houston's distinct mix of cultural groups within the daily practice of a Psychologist in the United States context. This gap is critical; without localized frameworks, even well-intentioned psychologists risk perpetuating inequities through generic approaches. The proposed research directly addresses this void by centering Houston's lived reality as the primary site for developing best practices.</w:t>
      </w:r>
    </w:p>
    <w:bookmarkEnd w:id="22"/>
    <w:bookmarkStart w:id="23" w:name="X2e324975a42d5cdc23177c32f3154e9e7f6c066"/>
    <w:p>
      <w:pPr>
        <w:pStyle w:val="Heading2"/>
      </w:pPr>
      <w:r>
        <w:t xml:space="preserve">3. Research Questions and Objectives (Approx. 100 words)</w:t>
      </w:r>
    </w:p>
    <w:p>
      <w:pPr>
        <w:numPr>
          <w:ilvl w:val="0"/>
          <w:numId w:val="1001"/>
        </w:numPr>
        <w:pStyle w:val="Compact"/>
      </w:pPr>
      <w:r>
        <w:t xml:space="preserve">To identify the most significant cultural, linguistic, and systemic barriers faced by diverse Houston residents when accessing mental health services provided by a Psychologist.</w:t>
      </w:r>
    </w:p>
    <w:p>
      <w:pPr>
        <w:numPr>
          <w:ilvl w:val="0"/>
          <w:numId w:val="1001"/>
        </w:numPr>
        <w:pStyle w:val="Compact"/>
      </w:pPr>
      <w:r>
        <w:t xml:space="preserve">To explore the current practices, challenges, and perceived needs of licensed Psychologists working within United States Houston regarding culturally responsive care.</w:t>
      </w:r>
    </w:p>
    <w:p>
      <w:pPr>
        <w:numPr>
          <w:ilvl w:val="0"/>
          <w:numId w:val="1001"/>
        </w:numPr>
        <w:pStyle w:val="Compact"/>
      </w:pPr>
      <w:r>
        <w:t xml:space="preserve">To co-develop with community stakeholders (including underserved Houston residents and practicing Psychologists) a practical, adaptable framework for integrating culturally humble practices into daily clinical work in the Houston context.</w:t>
      </w:r>
    </w:p>
    <w:bookmarkEnd w:id="23"/>
    <w:bookmarkStart w:id="24" w:name="methodology-approx.-150-words"/>
    <w:p>
      <w:pPr>
        <w:pStyle w:val="Heading2"/>
      </w:pPr>
      <w:r>
        <w:t xml:space="preserve">4. Methodology (Approx. 150 words)</w:t>
      </w:r>
    </w:p>
    <w:p>
      <w:pPr>
        <w:pStyle w:val="FirstParagraph"/>
      </w:pPr>
      <w:r>
        <w:t xml:space="preserve">This mixed-methods study will employ sequential explanatory design. Phase 1: Quantitative survey distributed to licensed Psychologists practicing across Harris County (target: n=150), measuring frequency of cultural competence training, perceived barriers, and self-rated confidence in working with specific Houston ethnic groups. Phase 2: Qualitative focus groups (n=4 groups, ~8 participants each) with diverse Houston residents from identified underserved communities (e.g., Hispanic immigrants in Spring Branch, Black residents in North Park), exploring their experiences navigating mental health services. Phase 3: Focus group with a purposive sample of Psychologists (n=12) to co-analyze findings and collaboratively develop the practice framework. Data will be analyzed using thematic analysis for qualitative data and descriptive statistics for quantitative data. Sampling will prioritize geographic and demographic diversity across Houston to ensure relevance to the United States Houston landscape.</w:t>
      </w:r>
    </w:p>
    <w:bookmarkEnd w:id="24"/>
    <w:bookmarkStart w:id="25" w:name="X7f80fa145712dd086f78d93b5cb7a2d2fcd557b"/>
    <w:p>
      <w:pPr>
        <w:pStyle w:val="Heading2"/>
      </w:pPr>
      <w:r>
        <w:t xml:space="preserve">5. Significance and Expected Outcomes (Approx. 100 words)</w:t>
      </w:r>
    </w:p>
    <w:p>
      <w:pPr>
        <w:pStyle w:val="FirstParagraph"/>
      </w:pPr>
      <w:r>
        <w:t xml:space="preserve">This Thesis Proposal directly addresses an urgent need within the field of psychology in United States Houston. The anticipated outcomes include: (1) A detailed, evidence-based report mapping specific barriers faced by Houston residents and Psychologists; (2) A validated, actionable framework for culturally responsive practice tailored to Houston's cultural mosaic; (3) Recommendations for training programs at institutions like the University of Houston Graduate School of Social Work and Baylor College of Medicine Psychology Department; (4) Policy suggestions for local entities like Harris Health System. Ultimately, this research aims to equip Psychologists in United States Houston with concrete tools to reduce disparities, improve client engagement across cultural lines, and contribute to a more equitable mental healthcare system within one of America's most diverse urban centers. The findings will be disseminated through academic journals, community workshops in Houston neighborhoods, and presentations at the Texas Psychological Association Annual Conference.</w:t>
      </w:r>
    </w:p>
    <w:bookmarkEnd w:id="25"/>
    <w:bookmarkStart w:id="26" w:name="conclusion-approx.-100-words"/>
    <w:p>
      <w:pPr>
        <w:pStyle w:val="Heading2"/>
      </w:pPr>
      <w:r>
        <w:t xml:space="preserve">6. Conclusion (Approx. 100 words)</w:t>
      </w:r>
    </w:p>
    <w:p>
      <w:pPr>
        <w:pStyle w:val="FirstParagraph"/>
      </w:pPr>
      <w:r>
        <w:t xml:space="preserve">The mental health needs of United States Houston's vibrant, diverse population demand innovative solutions rooted in local realities. This Thesis Proposal outlines a critical step toward empowering Psychologists to move beyond theoretical cultural competence toward genuine cultural humility and effective practice within the city's unique context. By centering the voices and experiences of both the communities served and the professionals delivering care, this research promises to generate practical, implementable strategies that directly enhance access, quality, and equity in mental healthcare across Houston. As a growing metropolis facing significant health challenges post-pandemic and natural disasters like Hurricane Harvey, Houston's success in addressing these disparities through psychologically informed practice will serve as a vital model for other major cities within the United States. This work is essential for the future of Psychology and public health in United States Houston.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 Responsive Mental Health Practice for Psychologists in United States Houston</dc:title>
  <dc:creator/>
  <dc:language>en</dc:language>
  <cp:keywords/>
  <dcterms:created xsi:type="dcterms:W3CDTF">2026-07-23T18:17:01Z</dcterms:created>
  <dcterms:modified xsi:type="dcterms:W3CDTF">2026-07-23T18:17:01Z</dcterms:modified>
</cp:coreProperties>
</file>

<file path=docProps/custom.xml><?xml version="1.0" encoding="utf-8"?>
<Properties xmlns="http://schemas.openxmlformats.org/officeDocument/2006/custom-properties" xmlns:vt="http://schemas.openxmlformats.org/officeDocument/2006/docPropsVTypes"/>
</file>