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Psychology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f8d8cd80552100a83bd06c334d032210773db63"/>
    <w:p>
      <w:pPr>
        <w:pStyle w:val="Heading1"/>
      </w:pPr>
      <w:r>
        <w:t xml:space="preserve">Thesis Proposal: Culturally Responsive Psychological Interventions for Underserved Populations in United States New York City</w:t>
      </w:r>
    </w:p>
    <w:bookmarkStart w:id="20" w:name="abstract"/>
    <w:p>
      <w:pPr>
        <w:pStyle w:val="Heading2"/>
      </w:pPr>
      <w:r>
        <w:t xml:space="preserve">Abstract</w:t>
      </w:r>
    </w:p>
    <w:p>
      <w:pPr>
        <w:pStyle w:val="FirstParagraph"/>
      </w:pPr>
      <w:r>
        <w:t xml:space="preserve">This Thesis Proposal outlines a comprehensive research study addressing critical gaps in mental health care delivery by the Psychologist within the unique context of United States New York City. As one of the most diverse and densely populated urban centers globally, New York City presents unparalleled challenges and opportunities for psychological practice. This research will investigate how culturally competent interventions implemented by licensed psychologists can reduce disparities in access to care for immigrant communities, low-income residents, and racialized minorities across all five boroughs. The study directly responds to the urgent need identified by the New York State Department of Health and local mental health advocacy groups that a tailored approach is essential for effective psychological services in this complex urban ecosystem. This Thesis Proposal establishes the foundational framework for a doctoral dissertation examining practical strategies through which Psychologists can optimize their impact within United States New York City's demanding mental health landscape.</w:t>
      </w:r>
    </w:p>
    <w:bookmarkEnd w:id="20"/>
    <w:bookmarkStart w:id="21" w:name="X915de08d886faaab171fafe336667602cd0e0f9"/>
    <w:p>
      <w:pPr>
        <w:pStyle w:val="Heading2"/>
      </w:pPr>
      <w:r>
        <w:t xml:space="preserve">1. Introduction: The Imperative for Context-Specific Psychological Practice</w:t>
      </w:r>
    </w:p>
    <w:p>
      <w:pPr>
        <w:pStyle w:val="FirstParagraph"/>
      </w:pPr>
      <w:r>
        <w:t xml:space="preserve">New York City, as the largest metropolitan area in the United States, is a microcosm of national diversity and socioeconomic complexity. Approximately 38% of NYC residents are foreign-born, representing over 200 languages spoken across its communities (NYC Health, 2023). Despite this diversity and an estimated prevalence rate of mental health conditions affecting nearly one in four New Yorkers (NYC Health Survey), a significant treatment gap persists. This gap is particularly pronounced for immigrant populations, racial minorities, and those living in poverty – groups disproportionately represented within the city's most underserved neighborhoods like the Bronx and parts of Queens. The role of the Psychologist in navigating these complex dynamics is paramount yet under-theorized within current academic literature focused on broader national contexts. This Thesis Proposal directly confronts this void by centering New York City as both the primary case study and catalyst for developing actionable models of psychological practice specific to its urban reality.</w:t>
      </w:r>
    </w:p>
    <w:bookmarkEnd w:id="21"/>
    <w:bookmarkStart w:id="22" w:name="Xfee5771d2c43ddee0184dc502eb63dac2ea2c0b"/>
    <w:p>
      <w:pPr>
        <w:pStyle w:val="Heading2"/>
      </w:pPr>
      <w:r>
        <w:t xml:space="preserve">2. Problem Statement: Systemic Barriers in NYC Mental Health Delivery</w:t>
      </w:r>
    </w:p>
    <w:p>
      <w:pPr>
        <w:pStyle w:val="FirstParagraph"/>
      </w:pPr>
      <w:r>
        <w:t xml:space="preserve">Within the United States, mental health service access is often fragmented and inequitable. In New York City specifically, systemic barriers are amplified by unique factors: extreme cost of living, high demand for limited services (with a ratio of approximately 1 psychologist per 500 residents in underserved areas versus 1 per 300 in affluent ones), language barriers affecting nearly 28% of the population (NYC Census Bureau), and cultural mistrust stemming from historical inequities. Current research on Psychologist practice predominantly draws from suburban or rural settings, failing to account for the nuanced urban experience where public transportation challenges, housing instability, and intersecting identities (e.g., undocumented status combined with mental health needs) are constant variables. This Thesis Proposal asserts that a one-size-fits-all approach is inadequate; effective psychological interventions must be co-created *within* the United States New York City ecosystem to achieve meaningful outcomes for its diverse residents.</w:t>
      </w:r>
    </w:p>
    <w:bookmarkEnd w:id="22"/>
    <w:bookmarkStart w:id="23" w:name="X703525117fb65ba84d4a77c9e51e4a8c45a9d85"/>
    <w:p>
      <w:pPr>
        <w:pStyle w:val="Heading2"/>
      </w:pPr>
      <w:r>
        <w:t xml:space="preserve">3. Literature Review: Gaps in Urban Psychological Practice</w:t>
      </w:r>
    </w:p>
    <w:p>
      <w:pPr>
        <w:pStyle w:val="FirstParagraph"/>
      </w:pPr>
      <w:r>
        <w:t xml:space="preserve">While existing literature acknowledges urban mental health challenges (e.g., Marmot, 2015; Braveman et al., 2017), it largely overlooks the operational realities faced by Psychologists *in* New York City. Studies focusing on cultural competence often cite generic frameworks without applying them to NYC's specific demographic and structural context (Sue &amp; Sue, 2016). Research on telehealth expansion post-pandemic, while relevant, has not sufficiently analyzed how these models serve the city's digitally marginalized populations (e.g., seniors in public housing with limited broadband access) or integrate seamlessly with traditional in-person clinical practice within NYC's regulatory environment. Crucially, no comprehensive study examines how the Psychologist can effectively navigate NYC-specific systems like Medicaid managed care networks (e.g., NY Medicaid), community health centers (CHCs), and social services agencies to create holistic care pathways. This Thesis Proposal identifies this significant gap as the central focus for doctoral research.</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mixed-methods approach designed specifically for New York City's context:</w:t>
      </w:r>
    </w:p>
    <w:p>
      <w:pPr>
        <w:numPr>
          <w:ilvl w:val="0"/>
          <w:numId w:val="1001"/>
        </w:numPr>
        <w:pStyle w:val="Compact"/>
      </w:pPr>
      <w:r>
        <w:rPr>
          <w:bCs/>
          <w:b/>
        </w:rPr>
        <w:t xml:space="preserve">Objective 1:</w:t>
      </w:r>
      <w:r>
        <w:t xml:space="preserve"> </w:t>
      </w:r>
      <w:r>
        <w:t xml:space="preserve">Map the current landscape of psychological service delivery by licensed Psychologists across all five boroughs, identifying key barriers (geographic, linguistic, financial) faced by underserved populations using NYC Open Data and interviews with community mental health centers.</w:t>
      </w:r>
    </w:p>
    <w:p>
      <w:pPr>
        <w:numPr>
          <w:ilvl w:val="0"/>
          <w:numId w:val="1001"/>
        </w:numPr>
        <w:pStyle w:val="Compact"/>
      </w:pPr>
      <w:r>
        <w:rPr>
          <w:bCs/>
          <w:b/>
        </w:rPr>
        <w:t xml:space="preserve">Objective 2:</w:t>
      </w:r>
      <w:r>
        <w:t xml:space="preserve"> </w:t>
      </w:r>
      <w:r>
        <w:t xml:space="preserve">Co-design culturally responsive intervention protocols with a diverse cohort of licensed psychologists practicing in United States New York City and representatives from community-based organizations (CBOs) serving immigrant, low-income, and BIPOC communities.</w:t>
      </w:r>
    </w:p>
    <w:p>
      <w:pPr>
        <w:numPr>
          <w:ilvl w:val="0"/>
          <w:numId w:val="1001"/>
        </w:numPr>
        <w:pStyle w:val="Compact"/>
      </w:pPr>
      <w:r>
        <w:rPr>
          <w:bCs/>
          <w:b/>
        </w:rPr>
        <w:t xml:space="preserve">Objective 3:</w:t>
      </w:r>
      <w:r>
        <w:t xml:space="preserve"> </w:t>
      </w:r>
      <w:r>
        <w:t xml:space="preserve">Evaluate the feasibility and preliminary efficacy of these co-designed protocols through a pilot study within two NYC-based community mental health agencies serving high-need populations.</w:t>
      </w:r>
    </w:p>
    <w:p>
      <w:pPr>
        <w:pStyle w:val="FirstParagraph"/>
      </w:pPr>
      <w:r>
        <w:t xml:space="preserve">Methodology will employ participatory action research (PAR) principles, ensuring community voices directly shape the intervention design. Data collection includes structured interviews with 30+ licensed Psychologists working in NYC public and non-profit settings, focus groups with 150+ service recipients from diverse backgrounds, and quantitative analysis of anonymized service utilization data from participating agencies (approved by NYU IRB). The study will be grounded in the NYC context by prioritizing partnerships with local institutions like the Mental Health Association of New York City (MHA-NYC) and community clinics in Brooklyn, Queens, and The Bronx.</w:t>
      </w:r>
    </w:p>
    <w:bookmarkEnd w:id="24"/>
    <w:bookmarkStart w:id="25" w:name="Xb697a452bf6b1e671f9b80b2bf70a75a0ba850c"/>
    <w:p>
      <w:pPr>
        <w:pStyle w:val="Heading2"/>
      </w:pPr>
      <w:r>
        <w:t xml:space="preserve">5. Significance of the Study: Impact on Psychologist Practice &amp; Community Health</w:t>
      </w:r>
    </w:p>
    <w:p>
      <w:pPr>
        <w:pStyle w:val="FirstParagraph"/>
      </w:pPr>
      <w:r>
        <w:t xml:space="preserve">This Thesis Proposal holds significant implications for advancing the practice of the Psychologist within New York City. By generating evidence-based, culturally grounded models specifically for NYC, it directly addresses recommendations from the Mayor's Office of Criminal Justice and NYC Health + Hospitals to reduce mental health disparities. Findings will provide actionable tools for individual Psychologists navigating complex clinical settings in United States New York City – from understanding insurance nuances specific to NY Medicaid plans to developing effective outreach strategies within diverse neighborhoods. Furthermore, the research will contribute vital data to inform policy decisions at the city and state level regarding funding allocation for psychological services and training requirements for new practitioners entering NYC's competitive mental health market. Ultimately, this Thesis Proposal promises not just academic contribution, but tangible improvement in mental health access and outcomes for millions of New Yorkers who currently fall through the cracks of a system ill-adapted to their unique urban reality.</w:t>
      </w:r>
    </w:p>
    <w:bookmarkEnd w:id="25"/>
    <w:bookmarkStart w:id="26" w:name="Xec056637f712a942b00b1ba51795027f30b4840"/>
    <w:p>
      <w:pPr>
        <w:pStyle w:val="Heading2"/>
      </w:pPr>
      <w:r>
        <w:t xml:space="preserve">6. Conclusion: A Path Forward for Psychology in NYC</w:t>
      </w:r>
    </w:p>
    <w:p>
      <w:pPr>
        <w:pStyle w:val="FirstParagraph"/>
      </w:pPr>
      <w:r>
        <w:t xml:space="preserve">The current landscape demands a new paradigm for the Psychologist operating within United States New York City. This Thesis Proposal moves beyond generic mental health frameworks to establish a necessary, context-specific foundation for psychological practice in the city's most dynamic and challenging environment. By centering the lived experiences of New York City residents and collaborating with practitioners already working on the frontlines, this research will produce practical, scalable models that can be integrated into clinical training programs across NY institutions (e.g., Columbia University School of Social Work, NYU Steinhardt). The successful completion of this doctoral Thesis Proposal will provide a critical resource for Psychologists committed to equity-driven practice in one of the world's most influential urban centers. It is not merely an academic exercise; it is a vital step towards ensuring that the Psychologist's role becomes truly transformative within the diverse tapestry of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Psychology Practice in United States New York City</dc:title>
  <dc:creator/>
  <dc:language>en</dc:language>
  <cp:keywords/>
  <dcterms:created xsi:type="dcterms:W3CDTF">2026-07-24T09:55:58Z</dcterms:created>
  <dcterms:modified xsi:type="dcterms:W3CDTF">2026-07-24T09:55:58Z</dcterms:modified>
</cp:coreProperties>
</file>

<file path=docProps/custom.xml><?xml version="1.0" encoding="utf-8"?>
<Properties xmlns="http://schemas.openxmlformats.org/officeDocument/2006/custom-properties" xmlns:vt="http://schemas.openxmlformats.org/officeDocument/2006/docPropsVTypes"/>
</file>