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Radiologist</w:t>
      </w:r>
      <w:r>
        <w:t xml:space="preserve"> </w:t>
      </w:r>
      <w:r>
        <w:t xml:space="preserve">Practice</w:t>
      </w:r>
      <w:r>
        <w:t xml:space="preserve"> </w:t>
      </w:r>
      <w:r>
        <w:t xml:space="preserve">in</w:t>
      </w:r>
      <w:r>
        <w:t xml:space="preserve"> </w:t>
      </w:r>
      <w:r>
        <w:t xml:space="preserve">Israel</w:t>
      </w:r>
      <w:r>
        <w:t xml:space="preserve"> </w:t>
      </w:r>
      <w:r>
        <w:t xml:space="preserve">Jerusalem</w:t>
      </w:r>
    </w:p>
    <w:bookmarkStart w:id="28" w:name="Xe0193c373575d6d7c3815cdbd077819b2c22b70"/>
    <w:p>
      <w:pPr>
        <w:pStyle w:val="Heading1"/>
      </w:pPr>
      <w:r>
        <w:t xml:space="preserve">Thesis Proposal: Optimizing Diagnostic Imaging and Radiologist Workflow in Israel Jerusalem: A Study on Integrating Technology, Workforce Dynamics, and Patient-Centered Care</w:t>
      </w:r>
    </w:p>
    <w:bookmarkStart w:id="20" w:name="abstract"/>
    <w:p>
      <w:pPr>
        <w:pStyle w:val="Heading2"/>
      </w:pPr>
      <w:r>
        <w:t xml:space="preserve">Abstract</w:t>
      </w:r>
    </w:p>
    <w:p>
      <w:pPr>
        <w:pStyle w:val="FirstParagraph"/>
      </w:pPr>
      <w:r>
        <w:t xml:space="preserve">This thesis proposal outlines a comprehensive research project examining the critical role of the Radiologist within Israel's healthcare ecosystem, with a specific focus on the unique challenges and opportunities present in Jerusalem. The city's complex demographic landscape, comprising diverse religious and ethnic communities, high patient volume across its major academic medical centers (such as Hadassah Medical Center, Shaare Zedek Medical Center, and Jerusalem Mental Health Center), and the urgent need for rapid diagnostic accuracy in a region with distinct public health needs necessitate a targeted investigation. This study will analyze current Radiologist workflow inefficiencies, technology adoption rates (including AI-assisted diagnostics), staffing patterns, and patient outcomes specifically within Jerusalem's healthcare institutions. The findings aim to propose evidence-based strategies to enhance the Radiologist's effectiveness, improve diagnostic timeliness, optimize resource allocation for this vital medical specialty in Israel Jerusalem, and ultimately elevate the standard of care for all patients across the city.</w:t>
      </w:r>
    </w:p>
    <w:bookmarkEnd w:id="20"/>
    <w:bookmarkStart w:id="21" w:name="introduction"/>
    <w:p>
      <w:pPr>
        <w:pStyle w:val="Heading2"/>
      </w:pPr>
      <w:r>
        <w:t xml:space="preserve">Introduction</w:t>
      </w:r>
    </w:p>
    <w:p>
      <w:pPr>
        <w:pStyle w:val="FirstParagraph"/>
      </w:pPr>
      <w:r>
        <w:t xml:space="preserve">Israel Jerusalem stands as a unique and pivotal healthcare hub within the nation. As both a major cultural and religious center and the capital, it houses several tertiary referral hospitals serving not only its large population but also patients from surrounding regions. The Radiologist is an indispensable cornerstone of modern medical diagnosis, particularly in emergency departments (e.g., handling trauma from diverse incidents), oncology centers (requiring complex imaging for conditions like breast and prostate cancer prevalent in the demographic), and chronic disease management. However, the specific pressures facing the Radiologist within Jerusalem – including navigating cultural sensitivities during imaging procedures, managing high volumes of acute and chronic cases within a constrained urban environment, integrating advanced imaging technologies amidst resource constraints common to public healthcare systems in Israel, and addressing potential workforce shortages – require focused academic investigation. This thesis seeks to bridge this gap by providing a granular analysis of the Radiologist's role specifically within the Jerusalem context.</w:t>
      </w:r>
    </w:p>
    <w:bookmarkEnd w:id="21"/>
    <w:bookmarkStart w:id="22" w:name="problem-statement"/>
    <w:p>
      <w:pPr>
        <w:pStyle w:val="Heading2"/>
      </w:pPr>
      <w:r>
        <w:t xml:space="preserve">Problem Statement</w:t>
      </w:r>
    </w:p>
    <w:p>
      <w:pPr>
        <w:pStyle w:val="FirstParagraph"/>
      </w:pPr>
      <w:r>
        <w:t xml:space="preserve">Despite the critical importance of diagnostic imaging, current data indicates significant workflow bottlenecks and potential disparities in radiology services within Israel Jerusalem. Key issues include: 1) Variable wait times for non-emergent imaging across different facilities, impacting patient care pathways; 2) Underutilization or uneven adoption of AI tools designed to assist Radiologist interpretation in dense urban centers like Jerusalem; 3) Workforce imbalances, potentially leading to burnout among Radiologists in high-volume Jerusalem hospitals; and 4) Communication gaps between referring physicians and the Radiologist team, particularly concerning culturally nuanced patient histories. These challenges directly impact diagnostic accuracy, patient satisfaction, resource utilization (a key concern for Israel's Ministry of Health), and ultimately health outcomes in a city where efficient care is paramount. A dedicated study addressing these Jerusalem-specific dynamics is overdue.</w:t>
      </w:r>
    </w:p>
    <w:bookmarkEnd w:id="22"/>
    <w:bookmarkStart w:id="23" w:name="literature-review-brief-context"/>
    <w:p>
      <w:pPr>
        <w:pStyle w:val="Heading2"/>
      </w:pPr>
      <w:r>
        <w:t xml:space="preserve">Literature Review (Brief Context)</w:t>
      </w:r>
    </w:p>
    <w:p>
      <w:pPr>
        <w:pStyle w:val="FirstParagraph"/>
      </w:pPr>
      <w:r>
        <w:t xml:space="preserve">Existing research on radiology often focuses on national trends or Western contexts, lacking granular analysis of Israel's unique setting, especially Jerusalem. Studies from Israel highlight systemic challenges like hospital bed shortages and emergency department crowding (e.g., Ben-David et al., 2021), which inevitably strain radiology departments. International literature emphasizes AI's potential to reduce Radiologist workload and improve detection rates (e.g., McKinney et al., 2020), but its real-world implementation in diverse, resource-constrained environments like Jerusalem has not been thoroughly evaluated. Furthermore, research on cultural competence in medical imaging within Israel's multi-religious population is scarce. This thesis directly addresses these identified gaps by centering the analysis on the Radiologist's experience and performance within the specific social, logistical, and technological environment of Israel Jerusalem.</w:t>
      </w:r>
    </w:p>
    <w:bookmarkEnd w:id="23"/>
    <w:bookmarkStart w:id="24" w:name="research-objectives"/>
    <w:p>
      <w:pPr>
        <w:pStyle w:val="Heading2"/>
      </w:pPr>
      <w:r>
        <w:t xml:space="preserve">Research Objectives</w:t>
      </w:r>
    </w:p>
    <w:p>
      <w:pPr>
        <w:numPr>
          <w:ilvl w:val="0"/>
          <w:numId w:val="1001"/>
        </w:numPr>
        <w:pStyle w:val="Compact"/>
      </w:pPr>
      <w:r>
        <w:t xml:space="preserve">To conduct a detailed mapping of current Radiologist workflow processes (from requisition to report delivery) across 3 major public hospitals in Jerusalem.</w:t>
      </w:r>
    </w:p>
    <w:p>
      <w:pPr>
        <w:numPr>
          <w:ilvl w:val="0"/>
          <w:numId w:val="1001"/>
        </w:numPr>
        <w:pStyle w:val="Compact"/>
      </w:pPr>
      <w:r>
        <w:t xml:space="preserve">To assess the adoption rate, perceived utility, and barriers to implementing AI-assisted diagnostic tools among Radiologists working in Jerusalem facilities.</w:t>
      </w:r>
    </w:p>
    <w:p>
      <w:pPr>
        <w:numPr>
          <w:ilvl w:val="0"/>
          <w:numId w:val="1001"/>
        </w:numPr>
        <w:pStyle w:val="Compact"/>
      </w:pPr>
      <w:r>
        <w:t xml:space="preserve">To evaluate patient wait times for key imaging modalities (CT, MRI, Ultrasound) and correlate them with Radiologist staffing levels and hospital volume in Jerusalem.</w:t>
      </w:r>
    </w:p>
    <w:p>
      <w:pPr>
        <w:numPr>
          <w:ilvl w:val="0"/>
          <w:numId w:val="1001"/>
        </w:numPr>
        <w:pStyle w:val="Compact"/>
      </w:pPr>
      <w:r>
        <w:t xml:space="preserve">To identify cultural communication challenges encountered by the Radiologist during patient interactions and procedural preparations within the diverse Jerusalem population.</w:t>
      </w:r>
    </w:p>
    <w:p>
      <w:pPr>
        <w:numPr>
          <w:ilvl w:val="0"/>
          <w:numId w:val="1001"/>
        </w:numPr>
        <w:pStyle w:val="Compact"/>
      </w:pPr>
      <w:r>
        <w:t xml:space="preserve">To develop a practical framework for optimizing Radiologist resource allocation and technology integration specifically tailored to the needs of healthcare institutions in Israel Jerusalem.</w:t>
      </w:r>
    </w:p>
    <w:bookmarkEnd w:id="24"/>
    <w:bookmarkStart w:id="25" w:name="methodology"/>
    <w:p>
      <w:pPr>
        <w:pStyle w:val="Heading2"/>
      </w:pPr>
      <w:r>
        <w:t xml:space="preserve">Methodology</w:t>
      </w:r>
    </w:p>
    <w:p>
      <w:pPr>
        <w:pStyle w:val="FirstParagraph"/>
      </w:pPr>
      <w:r>
        <w:t xml:space="preserve">This mixed-methods study will employ sequential data collection over 18 months. Phase 1: Quantitative analysis of hospital imaging department administrative data (wait times, volumes, staffing ratios) from the three selected Jerusalem hospitals. Phase 2: Structured surveys and semi-structured interviews with approximately 50 Radiologists across these institutions to explore workflow challenges, technology adoption barriers, and perceived cultural dynamics. Phase 3: Focus groups with a subset of patients (n=40) who recently underwent imaging in Jerusalem hospitals to gain their perspective on the experience related to communication with staff and wait times. Data will be analyzed using statistical software (SPSS) for quantitative data and thematic analysis for qualitative data. Ethical approval will be secured from the Hebrew University-Hadassah Medical School Institutional Review Board.</w:t>
      </w:r>
    </w:p>
    <w:bookmarkEnd w:id="25"/>
    <w:bookmarkStart w:id="26" w:name="significance-of-the-study"/>
    <w:p>
      <w:pPr>
        <w:pStyle w:val="Heading2"/>
      </w:pPr>
      <w:r>
        <w:t xml:space="preserve">Significance of the Study</w:t>
      </w:r>
    </w:p>
    <w:p>
      <w:pPr>
        <w:pStyle w:val="FirstParagraph"/>
      </w:pPr>
      <w:r>
        <w:t xml:space="preserve">This research holds substantial significance for Israel's healthcare infrastructure, particularly in Jerusalem. By providing a detailed, context-specific analysis of the Radiologist's role, this thesis will generate actionable insights for hospital administrators and policymakers within Israel. The proposed framework for optimizing workflow and technology use can directly inform resource allocation decisions at institutions like Hadassah and Shaare Zedek Medical Center, leading to reduced patient wait times, improved diagnostic accuracy (critical for conditions requiring timely intervention), potential cost savings through better resource utilization, and enhanced Radiologist job satisfaction – all crucial factors in maintaining a robust healthcare system within Israel Jerusalem. Furthermore, the findings on cultural communication will contribute to developing targeted training programs for healthcare teams in Jerusalem, fostering greater patient trust and adherence to imaging protocols across diverse communities. Ultimately, this research directly supports the strategic goals of Israel's Ministry of Health to improve accessibility and quality of care in its most complex urban healthcare environment.</w:t>
      </w:r>
    </w:p>
    <w:bookmarkEnd w:id="26"/>
    <w:bookmarkStart w:id="27" w:name="expected-outcomes-contribution"/>
    <w:p>
      <w:pPr>
        <w:pStyle w:val="Heading2"/>
      </w:pPr>
      <w:r>
        <w:t xml:space="preserve">Expected Outcomes &amp; Contribution</w:t>
      </w:r>
    </w:p>
    <w:p>
      <w:pPr>
        <w:pStyle w:val="FirstParagraph"/>
      </w:pPr>
      <w:r>
        <w:t xml:space="preserve">The thesis anticipates producing a validated model for optimizing Radiologist operations within Jerusalem's unique constraints. Key deliverables include: 1) A comprehensive report detailing workflow inefficiencies and their root causes specific to the Jerusalem context; 2) Evidence-based recommendations for AI tool implementation tailored to local hospital infrastructure and Radiologist needs; 3) A culturally sensitive communication toolkit designed for Radiologists interacting with Jerusalem's diverse patient population; and 4) Policy briefs for the Ministry of Health. This work will contribute significantly to medical informatics literature by providing one of the first detailed studies on radiology practice in a major Israeli city, advancing global understanding of how healthcare systems can adapt diagnostic imaging services to complex socio-geographical settings like Israel Jerusalem. It directly addresses the critical need for research focused on enhancing the efficacy and sustainability of the Radiologist role at this vital intersection of medicine and community within Israel.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Radiologist Practice in Israel Jerusalem</dc:title>
  <dc:creator/>
  <dc:language>en</dc:language>
  <cp:keywords/>
  <dcterms:created xsi:type="dcterms:W3CDTF">2026-09-25T11:40:19Z</dcterms:created>
  <dcterms:modified xsi:type="dcterms:W3CDTF">2026-09-25T11:40:19Z</dcterms:modified>
</cp:coreProperties>
</file>

<file path=docProps/custom.xml><?xml version="1.0" encoding="utf-8"?>
<Properties xmlns="http://schemas.openxmlformats.org/officeDocument/2006/custom-properties" xmlns:vt="http://schemas.openxmlformats.org/officeDocument/2006/docPropsVTypes"/>
</file>