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the</w:t>
      </w:r>
      <w:r>
        <w:t xml:space="preserve"> </w:t>
      </w:r>
      <w:r>
        <w:t xml:space="preserve">Radiologist</w:t>
      </w:r>
      <w:r>
        <w:t xml:space="preserve"> </w:t>
      </w:r>
      <w:r>
        <w:t xml:space="preserve">Shortage</w:t>
      </w:r>
      <w:r>
        <w:t xml:space="preserve"> </w:t>
      </w:r>
      <w:r>
        <w:t xml:space="preserve">and</w:t>
      </w:r>
      <w:r>
        <w:t xml:space="preserve"> </w:t>
      </w:r>
      <w:r>
        <w:t xml:space="preserve">Healthcare</w:t>
      </w:r>
      <w:r>
        <w:t xml:space="preserve"> </w:t>
      </w:r>
      <w:r>
        <w:t xml:space="preserve">Access</w:t>
      </w:r>
      <w:r>
        <w:t xml:space="preserve"> </w:t>
      </w:r>
      <w:r>
        <w:t xml:space="preserve">in</w:t>
      </w:r>
      <w:r>
        <w:t xml:space="preserve"> </w:t>
      </w:r>
      <w:r>
        <w:t xml:space="preserve">Nepal</w:t>
      </w:r>
      <w:r>
        <w:t xml:space="preserve"> </w:t>
      </w:r>
      <w:r>
        <w:t xml:space="preserve">Kathmandu</w:t>
      </w:r>
    </w:p>
    <w:bookmarkStart w:id="28" w:name="X6fe22a54e14c16ef50824229e4503d2fb99a641"/>
    <w:p>
      <w:pPr>
        <w:pStyle w:val="Heading1"/>
      </w:pPr>
      <w:r>
        <w:t xml:space="preserve">Thesis Proposal: Enhancing Radiology Services through Strategic Workforce Development for Radiologists in Nepal Kathmandu</w:t>
      </w:r>
    </w:p>
    <w:bookmarkStart w:id="20" w:name="abstract"/>
    <w:p>
      <w:pPr>
        <w:pStyle w:val="Heading2"/>
      </w:pPr>
      <w:r>
        <w:t xml:space="preserve">Abstract</w:t>
      </w:r>
    </w:p>
    <w:p>
      <w:pPr>
        <w:pStyle w:val="FirstParagraph"/>
      </w:pPr>
      <w:r>
        <w:t xml:space="preserve">This Thesis Proposal outlines a critical research initiative addressing the severe shortage of qualified radiologists in Nepal, with specific focus on Kathmandu Metropolitan City. With only an estimated 15-20 certified radiologists serving a population exceeding 30 million nationwide, Kathmandu—Nepal's densely populated urban hub—faces acute challenges in diagnostic imaging access. This research will investigate the current capacity, workflow constraints, and socio-economic barriers impacting Radiologist deployment and patient outcomes within Kathmandu's healthcare ecosystem. The proposed study aims to generate evidence-based recommendations for sustainable workforce planning, infrastructure investment, and policy reform directly applicable to Nepal Kathmandu, ultimately improving timely diagnostic care for vulnerable populations.</w:t>
      </w:r>
    </w:p>
    <w:bookmarkEnd w:id="20"/>
    <w:bookmarkStart w:id="21" w:name="X643ba7fdca8d467daffc60536d7be1b41032e45"/>
    <w:p>
      <w:pPr>
        <w:pStyle w:val="Heading2"/>
      </w:pPr>
      <w:r>
        <w:t xml:space="preserve">1. Introduction: The Imperative Context in Nepal Kathmandu</w:t>
      </w:r>
    </w:p>
    <w:p>
      <w:pPr>
        <w:pStyle w:val="FirstParagraph"/>
      </w:pPr>
      <w:r>
        <w:t xml:space="preserve">Nepal's healthcare system grapples with a profound shortage of specialized medical professionals, particularly Radiologists. In Kathmandu, the capital and primary healthcare destination for millions from rural Nepal, this scarcity is critically exacerbated. While urban centers like Kathmandu host the majority of tertiary hospitals (e.g., Manipal Hospital, B.P. Koirala Institute of Health Sciences), they are severely understaffed with Radiologists. The World Health Organization (WHO) recommends a ratio of 1 Radiologist per 500,000 population for basic service coverage; Nepal’s actual ratio is estimated at 1:2 million or worse, making Kathmandu's situation especially dire given its concentration of both patients and limited facilities. This Thesis Proposal directly confronts the urgent need to understand and solve the Radiologist deficit within Nepal Kathmandu, as it is a pivotal bottleneck for effective diagnosis across critical conditions like trauma, cancer, tuberculosis (TB), and maternal health complications.</w:t>
      </w:r>
    </w:p>
    <w:bookmarkEnd w:id="21"/>
    <w:bookmarkStart w:id="22" w:name="X88977ac5912430dadda4ef0a19eec073bf47f69"/>
    <w:p>
      <w:pPr>
        <w:pStyle w:val="Heading2"/>
      </w:pPr>
      <w:r>
        <w:t xml:space="preserve">2. Problem Statement: The Radiologist Crisis in Kathmandu</w:t>
      </w:r>
    </w:p>
    <w:p>
      <w:pPr>
        <w:pStyle w:val="FirstParagraph"/>
      </w:pPr>
      <w:r>
        <w:t xml:space="preserve">The absence of sufficient Radiologists in Nepal Kathmandu leads to significant delays in diagnosis, overburdened existing staff, increased patient wait times exceeding 7-14 days for critical imaging (e.g., CT scans), and the continued reliance on non-specialist physicians interpreting complex images—a practice fraught with error risk. Rural patients traveling to Kathmandu often face financial strain due to prolonged hospital stays while awaiting results, perpetuating health inequity. Furthermore, Nepal’s current radiology training programs (e.g., at Kathmandu University School of Medical Sciences) produce only a handful of graduates annually, insufficient to meet the rapidly growing demand driven by population increase and rising disease burden (e.g., non-communicable diseases). This Thesis Proposal focuses squarely on documenting these systemic failures specific to Nepal Kathmandu, moving beyond generalizations to capture the urban health landscape's unique pressures.</w:t>
      </w:r>
    </w:p>
    <w:bookmarkEnd w:id="22"/>
    <w:bookmarkStart w:id="23" w:name="research-objectives"/>
    <w:p>
      <w:pPr>
        <w:pStyle w:val="Heading2"/>
      </w:pPr>
      <w:r>
        <w:t xml:space="preserve">3. Research Objectives</w:t>
      </w:r>
    </w:p>
    <w:p>
      <w:pPr>
        <w:numPr>
          <w:ilvl w:val="0"/>
          <w:numId w:val="1001"/>
        </w:numPr>
        <w:pStyle w:val="Compact"/>
      </w:pPr>
      <w:r>
        <w:t xml:space="preserve">To conduct a comprehensive mapping of current Radiologist distribution, workloads, and service utilization patterns within all major healthcare facilities across Kathmandu Metropolitan City.</w:t>
      </w:r>
    </w:p>
    <w:p>
      <w:pPr>
        <w:numPr>
          <w:ilvl w:val="0"/>
          <w:numId w:val="1001"/>
        </w:numPr>
        <w:pStyle w:val="Compact"/>
      </w:pPr>
      <w:r>
        <w:t xml:space="preserve">To identify key operational barriers (e.g., inadequate imaging equipment, poor digital infrastructure, high staff turnover) hindering Radiologist effectiveness in Nepal Kathmandu.</w:t>
      </w:r>
    </w:p>
    <w:p>
      <w:pPr>
        <w:numPr>
          <w:ilvl w:val="0"/>
          <w:numId w:val="1001"/>
        </w:numPr>
        <w:pStyle w:val="Compact"/>
      </w:pPr>
      <w:r>
        <w:t xml:space="preserve">To assess the impact of Radiologist shortages on patient outcomes and healthcare costs in Kathmandu's public and private sectors.</w:t>
      </w:r>
    </w:p>
    <w:p>
      <w:pPr>
        <w:numPr>
          <w:ilvl w:val="0"/>
          <w:numId w:val="1001"/>
        </w:numPr>
        <w:pStyle w:val="Compact"/>
      </w:pPr>
      <w:r>
        <w:t xml:space="preserve">To develop a practical, context-specific workforce strategy for scaling up qualified Radiologists within Nepal Kathmandu, including training pathways and retention incentives aligned with Nepali cultural and economic realities.</w:t>
      </w:r>
    </w:p>
    <w:bookmarkEnd w:id="23"/>
    <w:bookmarkStart w:id="24" w:name="methodology"/>
    <w:p>
      <w:pPr>
        <w:pStyle w:val="Heading2"/>
      </w:pPr>
      <w:r>
        <w:t xml:space="preserve">4. Methodology</w:t>
      </w:r>
    </w:p>
    <w:p>
      <w:pPr>
        <w:pStyle w:val="FirstParagraph"/>
      </w:pPr>
      <w:r>
        <w:t xml:space="preserve">This mixed-methods study will combine quantitative data analysis with qualitative insights:</w:t>
      </w:r>
    </w:p>
    <w:p>
      <w:pPr>
        <w:numPr>
          <w:ilvl w:val="0"/>
          <w:numId w:val="1002"/>
        </w:numPr>
        <w:pStyle w:val="Compact"/>
      </w:pPr>
      <w:r>
        <w:rPr>
          <w:bCs/>
          <w:b/>
        </w:rPr>
        <w:t xml:space="preserve">Quantitative:</w:t>
      </w:r>
      <w:r>
        <w:t xml:space="preserve"> </w:t>
      </w:r>
      <w:r>
        <w:t xml:space="preserve">Review of anonymized hospital records from 5 key Kathmandu hospitals (including public and private) over 12 months, analyzing patient wait times, Radiologist-to-patient ratios, and service demand trends.</w:t>
      </w:r>
    </w:p>
    <w:p>
      <w:pPr>
        <w:numPr>
          <w:ilvl w:val="0"/>
          <w:numId w:val="1002"/>
        </w:numPr>
        <w:pStyle w:val="Compact"/>
      </w:pPr>
      <w:r>
        <w:rPr>
          <w:bCs/>
          <w:b/>
        </w:rPr>
        <w:t xml:space="preserve">Qualitative:</w:t>
      </w:r>
      <w:r>
        <w:t xml:space="preserve"> </w:t>
      </w:r>
      <w:r>
        <w:t xml:space="preserve">In-depth interviews with 20-25 current Radiologists working in Kathmandu (representing varying experience levels across institutions), plus focus groups with hospital administrators and primary care physicians to capture frontline challenges.</w:t>
      </w:r>
    </w:p>
    <w:p>
      <w:pPr>
        <w:numPr>
          <w:ilvl w:val="0"/>
          <w:numId w:val="1002"/>
        </w:numPr>
        <w:pStyle w:val="Compact"/>
      </w:pPr>
      <w:r>
        <w:rPr>
          <w:bCs/>
          <w:b/>
        </w:rPr>
        <w:t xml:space="preserve">Spatial Analysis:</w:t>
      </w:r>
      <w:r>
        <w:t xml:space="preserve"> </w:t>
      </w:r>
      <w:r>
        <w:t xml:space="preserve">GIS mapping to visualize the geographic distribution of radiology services versus population density within Kathmandu Valley, highlighting underserved zones.</w:t>
      </w:r>
    </w:p>
    <w:p>
      <w:pPr>
        <w:pStyle w:val="FirstParagraph"/>
      </w:pPr>
      <w:r>
        <w:t xml:space="preserve">The data collection will be conducted ethically in collaboration with Nepal Health Research Council (NHRC), ensuring strict adherence to local research protocols and participant confidentiality. Analysis will use SPSS for quantitative data and thematic analysis for qualitative responses, prioritizing findings actionable for Nepali policymakers.</w:t>
      </w:r>
    </w:p>
    <w:bookmarkEnd w:id="24"/>
    <w:bookmarkStart w:id="25" w:name="significance-of-the-thesis-proposal"/>
    <w:p>
      <w:pPr>
        <w:pStyle w:val="Heading2"/>
      </w:pPr>
      <w:r>
        <w:t xml:space="preserve">5. Significance of the Thesis Proposal</w:t>
      </w:r>
    </w:p>
    <w:p>
      <w:pPr>
        <w:pStyle w:val="FirstParagraph"/>
      </w:pPr>
      <w:r>
        <w:t xml:space="preserve">This Thesis Proposal addresses a critical gap in Nepal's health system research. While global literature on radiologist shortages exists, Nepal Kathmandu represents a high-impact, under-studied context with unique challenges: limited funding, geographical constraints of the Himalayan region, and cultural factors influencing healthcare-seeking behavior. The findings will directly inform:</w:t>
      </w:r>
    </w:p>
    <w:p>
      <w:pPr>
        <w:numPr>
          <w:ilvl w:val="0"/>
          <w:numId w:val="1003"/>
        </w:numPr>
        <w:pStyle w:val="Compact"/>
      </w:pPr>
      <w:r>
        <w:t xml:space="preserve">Policy recommendations for Nepal's Ministry of Health and Population regarding Radiologist recruitment targets and training expansion within Kathmandu.</w:t>
      </w:r>
    </w:p>
    <w:p>
      <w:pPr>
        <w:numPr>
          <w:ilvl w:val="0"/>
          <w:numId w:val="1003"/>
        </w:numPr>
        <w:pStyle w:val="Compact"/>
      </w:pPr>
      <w:r>
        <w:t xml:space="preserve">Strategic investments by hospitals in Kathmandu to optimize existing Radiologist resources through technology (e.g., AI-assisted screening pilots) or tele-radiology networks connecting to regional hubs.</w:t>
      </w:r>
    </w:p>
    <w:p>
      <w:pPr>
        <w:numPr>
          <w:ilvl w:val="0"/>
          <w:numId w:val="1003"/>
        </w:numPr>
        <w:pStyle w:val="Compact"/>
      </w:pPr>
      <w:r>
        <w:t xml:space="preserve">Academic curriculum development at Nepali medical schools, ensuring Radiologist training aligns with Kathmandu's specific clinical needs (e.g., trauma imaging for accident-prone roads, TB screening protocols).</w:t>
      </w:r>
    </w:p>
    <w:bookmarkEnd w:id="25"/>
    <w:bookmarkStart w:id="26" w:name="expected-outcomes-and-contribution"/>
    <w:p>
      <w:pPr>
        <w:pStyle w:val="Heading2"/>
      </w:pPr>
      <w:r>
        <w:t xml:space="preserve">6. Expected Outcomes and Contribution</w:t>
      </w:r>
    </w:p>
    <w:p>
      <w:pPr>
        <w:pStyle w:val="FirstParagraph"/>
      </w:pPr>
      <w:r>
        <w:t xml:space="preserve">This research anticipates generating a detailed roadmap for scaling Radiologist capacity in Nepal Kathmandu by 2030. Key outputs include:</w:t>
      </w:r>
    </w:p>
    <w:p>
      <w:pPr>
        <w:numPr>
          <w:ilvl w:val="0"/>
          <w:numId w:val="1004"/>
        </w:numPr>
        <w:pStyle w:val="Compact"/>
      </w:pPr>
      <w:r>
        <w:t xml:space="preserve">A validated model estimating future Radiologist needs based on Kathmandu's population growth and disease patterns.</w:t>
      </w:r>
    </w:p>
    <w:p>
      <w:pPr>
        <w:numPr>
          <w:ilvl w:val="0"/>
          <w:numId w:val="1004"/>
        </w:numPr>
        <w:pStyle w:val="Compact"/>
      </w:pPr>
      <w:r>
        <w:t xml:space="preserve">A set of prioritized, low-cost interventions suitable for Nepal’s economic context (e.g., task-shifting protocols for trained radiographers under Radiologist supervision).</w:t>
      </w:r>
    </w:p>
    <w:p>
      <w:pPr>
        <w:numPr>
          <w:ilvl w:val="0"/>
          <w:numId w:val="1004"/>
        </w:numPr>
        <w:pStyle w:val="Compact"/>
      </w:pPr>
      <w:r>
        <w:t xml:space="preserve">Policy briefs tailored to key stakeholders in the Nepali government, emphasizing how investing in the Radiologist workforce will reduce long-term healthcare costs through earlier diagnosis and treatment.</w:t>
      </w:r>
    </w:p>
    <w:p>
      <w:pPr>
        <w:pStyle w:val="FirstParagraph"/>
      </w:pPr>
      <w:r>
        <w:t xml:space="preserve">Crucially, this Thesis Proposal positions itself not as a theoretical exercise but as an operational tool for immediate application within Nepal Kathmandu’s healthcare landscape. By centering the role of the Radiologist—the indispensable diagnostic gatekeeper—this research directly tackles a bottleneck affecting every level of care in one of South Asia’s most dynamic urban centers.</w:t>
      </w:r>
    </w:p>
    <w:bookmarkEnd w:id="26"/>
    <w:bookmarkStart w:id="27" w:name="conclusion"/>
    <w:p>
      <w:pPr>
        <w:pStyle w:val="Heading2"/>
      </w:pPr>
      <w:r>
        <w:t xml:space="preserve">7. Conclusion</w:t>
      </w:r>
    </w:p>
    <w:p>
      <w:pPr>
        <w:pStyle w:val="FirstParagraph"/>
      </w:pPr>
      <w:r>
        <w:t xml:space="preserve">The absence of sufficient Radiologists in Nepal Kathmandu is not merely an administrative issue; it is a public health emergency with life-and-death consequences. This Thesis Proposal establishes the imperative to urgently investigate and resolve the Radiologist shortage through context-specific, evidence-based solutions. By focusing relentlessly on the realities of Nepal Kathmandu—its infrastructure limitations, cultural dynamics, and urban healthcare pressures—this research will provide actionable pathways to build a more resilient diagnostic system. The successful completion of this study promises tangible improvements in diagnostic speed, accuracy, and equity for millions of Nepalis relying on Kathmandu's medical facilities. This Thesis Proposal is the essential first step toward ensuring that every patient in Nepal Kathmandu receives timely, accurate care from a qualified Radiologist.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the Radiologist Shortage and Healthcare Access in Nepal Kathmandu</dc:title>
  <dc:creator/>
  <cp:keywords/>
  <dcterms:created xsi:type="dcterms:W3CDTF">2026-07-17T21:38:33Z</dcterms:created>
  <dcterms:modified xsi:type="dcterms:W3CDTF">2026-07-17T21:38:33Z</dcterms:modified>
</cp:coreProperties>
</file>

<file path=docProps/custom.xml><?xml version="1.0" encoding="utf-8"?>
<Properties xmlns="http://schemas.openxmlformats.org/officeDocument/2006/custom-properties" xmlns:vt="http://schemas.openxmlformats.org/officeDocument/2006/docPropsVTypes"/>
</file>