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Proficiency</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d5e4d9f2ca90060356c33b906da1db2006e85c9"/>
    <w:p>
      <w:pPr>
        <w:pStyle w:val="Heading1"/>
      </w:pPr>
      <w:r>
        <w:t xml:space="preserve">Thesis Proposal: Advancing Radiologist Proficiency Through AI Integration in Russia Saint Petersburg</w:t>
      </w:r>
    </w:p>
    <w:p>
      <w:pPr>
        <w:pStyle w:val="FirstParagraph"/>
      </w:pPr>
      <w:r>
        <w:rPr>
          <w:bCs/>
          <w:b/>
        </w:rPr>
        <w:t xml:space="preserve">Introduction and Context:</w:t>
      </w:r>
    </w:p>
    <w:p>
      <w:pPr>
        <w:pStyle w:val="BodyText"/>
      </w:pPr>
      <w:r>
        <w:t xml:space="preserve">The practice of radiology remains a cornerstone of modern diagnostic medicine within the healthcare infrastructure of Russia, particularly in major metropolitan centers like Saint Petersburg. As a leading academic and medical hub in Northwestern Russia, Saint Petersburg hosts numerous tertiary care hospitals, specialized clinics, and the prestigious Saint Petersburg State Medical University. The demand for highly skilled radiologists within this context is escalating due to an aging population, rising incidence of complex pathologies (including oncological and cardiovascular diseases), and increasing patient volumes. This thesis proposal addresses a critical gap in the current system: optimizing the capabilities of</w:t>
      </w:r>
      <w:r>
        <w:t xml:space="preserve"> </w:t>
      </w:r>
      <w:r>
        <w:rPr>
          <w:bCs/>
          <w:b/>
        </w:rPr>
        <w:t xml:space="preserve">Radiologist</w:t>
      </w:r>
      <w:r>
        <w:t xml:space="preserve"> </w:t>
      </w:r>
      <w:r>
        <w:t xml:space="preserve">professionals in</w:t>
      </w:r>
      <w:r>
        <w:t xml:space="preserve"> </w:t>
      </w:r>
      <w:r>
        <w:rPr>
          <w:bCs/>
          <w:b/>
        </w:rPr>
        <w:t xml:space="preserve">Russia Saint Petersburg</w:t>
      </w:r>
      <w:r>
        <w:t xml:space="preserve"> </w:t>
      </w:r>
      <w:r>
        <w:t xml:space="preserve">through the strategic integration of artificial intelligence (AI) tools, thereby enhancing diagnostic accuracy, workflow efficiency, and overall patient outcomes within the specific socio-medical framework of Saint Petersburg.</w:t>
      </w:r>
    </w:p>
    <w:p>
      <w:pPr>
        <w:pStyle w:val="BodyText"/>
      </w:pPr>
      <w:r>
        <w:rPr>
          <w:bCs/>
          <w:b/>
        </w:rPr>
        <w:t xml:space="preserve">Problem Statement:</w:t>
      </w:r>
    </w:p>
    <w:p>
      <w:pPr>
        <w:pStyle w:val="BodyText"/>
      </w:pPr>
      <w:r>
        <w:t xml:space="preserve">Despite its advanced medical ecosystem, Saint Petersburg faces significant challenges in radiology services. Current data from the Russian Ministry of Health indicates a persistent shortage of qualified radiologists across regional hospitals, with many facilities experiencing high workloads and diagnostic backlogs. This strain contributes to physician burnout, potential delays in critical diagnoses (e.g., stroke or cancer), and suboptimal resource utilization within the Saint Petersburg healthcare network. Furthermore, while AI solutions are emerging globally as powerful aids for image analysis (e.g., detecting tumors in CT/MRI scans), their adoption within Russian radiology practices, particularly outside major academic centers in</w:t>
      </w:r>
      <w:r>
        <w:t xml:space="preserve"> </w:t>
      </w:r>
      <w:r>
        <w:rPr>
          <w:bCs/>
          <w:b/>
        </w:rPr>
        <w:t xml:space="preserve">Russia Saint Petersburg</w:t>
      </w:r>
      <w:r>
        <w:t xml:space="preserve">, remains fragmented and underutilized. There is a lack of localized research evaluating how best to integrate AI into the daily practice of a</w:t>
      </w:r>
      <w:r>
        <w:t xml:space="preserve"> </w:t>
      </w:r>
      <w:r>
        <w:rPr>
          <w:bCs/>
          <w:b/>
        </w:rPr>
        <w:t xml:space="preserve">Radiologist</w:t>
      </w:r>
      <w:r>
        <w:t xml:space="preserve"> </w:t>
      </w:r>
      <w:r>
        <w:t xml:space="preserve">operating within the specific regulatory environment, technological infrastructure, and workflow realities of hospitals across Saint Petersburg. This gap hinders the potential for significant improvement in service quality for patients throughout the city.</w:t>
      </w:r>
    </w:p>
    <w:p>
      <w:pPr>
        <w:pStyle w:val="BodyText"/>
      </w:pPr>
      <w:r>
        <w:rPr>
          <w:bCs/>
          <w:b/>
        </w:rPr>
        <w:t xml:space="preserve">Research Objectives:</w:t>
      </w:r>
    </w:p>
    <w:p>
      <w:pPr>
        <w:pStyle w:val="BodyText"/>
      </w:pPr>
      <w:r>
        <w:t xml:space="preserve">This thesis aims to develop a comprehensive framework for AI integration tailored specifically to the needs of radiologists in Russia Saint Petersburg. The primary objectives are:</w:t>
      </w:r>
    </w:p>
    <w:p>
      <w:pPr>
        <w:numPr>
          <w:ilvl w:val="0"/>
          <w:numId w:val="1001"/>
        </w:numPr>
        <w:pStyle w:val="Compact"/>
      </w:pPr>
      <w:r>
        <w:t xml:space="preserve">To conduct a detailed assessment of current diagnostic workflows, technological capabilities, and key challenges faced by practicing Radiologist within major hospitals across Saint Petersburg.</w:t>
      </w:r>
    </w:p>
    <w:p>
      <w:pPr>
        <w:numPr>
          <w:ilvl w:val="0"/>
          <w:numId w:val="1001"/>
        </w:numPr>
        <w:pStyle w:val="Compact"/>
      </w:pPr>
      <w:r>
        <w:t xml:space="preserve">To evaluate the efficacy and practicality of specific AI algorithms (e.g., for lung nodule detection, fracture identification) when applied to imaging datasets typical of Saint Petersburg's patient population and hospital infrastructure.</w:t>
      </w:r>
    </w:p>
    <w:p>
      <w:pPr>
        <w:numPr>
          <w:ilvl w:val="0"/>
          <w:numId w:val="1001"/>
        </w:numPr>
        <w:pStyle w:val="Compact"/>
      </w:pPr>
      <w:r>
        <w:t xml:space="preserve">To co-develop, with input from Radiologist in Russia Saint Petersburg, a standardized protocol for seamless AI tool integration into radiology reporting systems without disrupting existing clinical operations.</w:t>
      </w:r>
    </w:p>
    <w:p>
      <w:pPr>
        <w:numPr>
          <w:ilvl w:val="0"/>
          <w:numId w:val="1001"/>
        </w:numPr>
        <w:pStyle w:val="Compact"/>
      </w:pPr>
      <w:r>
        <w:t xml:space="preserve">To measure the impact of this integrated approach on key performance indicators: diagnostic accuracy (sensitivity/specificity), report turnaround time, radiologist workload perception, and patient waiting times within the Saint Petersburg healthcare context.</w:t>
      </w:r>
    </w:p>
    <w:p>
      <w:pPr>
        <w:pStyle w:val="FirstParagraph"/>
      </w:pPr>
      <w:r>
        <w:rPr>
          <w:bCs/>
          <w:b/>
        </w:rPr>
        <w:t xml:space="preserve">Methodology:</w:t>
      </w:r>
    </w:p>
    <w:p>
      <w:pPr>
        <w:pStyle w:val="BodyText"/>
      </w:pPr>
      <w:r>
        <w:t xml:space="preserve">The research will employ a mixed-methods approach conducted within a selected cohort of 5 major hospitals affiliated with Saint Petersburg State Medical University and other prominent institutions in Russia Saint Petersburg. Phase 1 involves qualitative interviews and workflow mapping with 20+ practicing Radiologist to identify pain points and workflow specifics. Phase 2 utilizes retrospective analysis of anonymized imaging datasets (de-identified per Russian data privacy laws) from these hospitals, processed through validated AI algorithms relevant to common local pathologies. Phase 3 will implement a controlled pilot study in two participating hospitals for a 6-month period, comparing diagnostic outcomes and efficiency metrics with and without the integrated AI tool. Quantitative data (accuracy rates, time metrics) will be rigorously analyzed statistically (t-tests, ANOVA), while qualitative feedback from Radiologist will be thematically coded to inform protocol refinement. Crucially, all phases prioritize collaboration with local radiology departments to ensure cultural and operational relevance for Saint Petersburg.</w:t>
      </w:r>
    </w:p>
    <w:p>
      <w:pPr>
        <w:pStyle w:val="BodyText"/>
      </w:pPr>
      <w:r>
        <w:rPr>
          <w:bCs/>
          <w:b/>
        </w:rPr>
        <w:t xml:space="preserve">Significance and Expected Contribution:</w:t>
      </w:r>
    </w:p>
    <w:p>
      <w:pPr>
        <w:pStyle w:val="BodyText"/>
      </w:pPr>
      <w:r>
        <w:t xml:space="preserve">This research holds significant potential for transformative impact within the healthcare landscape of Russia Saint Petersburg. By providing evidence-based, locally-adapted protocols, this thesis will directly empower Radiologist in their daily practice, potentially reducing diagnostic errors and accelerating critical care pathways for patients across the city. The findings are expected to serve as a replicable model not only for other regions of Russia but also as a valuable resource for policymakers within the Saint Petersburg healthcare administration seeking to modernize diagnostic services. Furthermore, the study will generate vital data on AI's real-world performance in a Russian setting, contributing to national discourse on digital health adoption and informing future training curricula at institutions like Saint Petersburg State Medical University. Ultimately, this work aims to strengthen the critical role of the Radiologist in Russia Saint Petersburg as a central figure in precision medicine delivery, ensuring that technological advancement directly serves patient needs within the unique context of this major Russian city.</w:t>
      </w:r>
    </w:p>
    <w:p>
      <w:pPr>
        <w:pStyle w:val="BodyText"/>
      </w:pPr>
      <w:r>
        <w:rPr>
          <w:bCs/>
          <w:b/>
        </w:rPr>
        <w:t xml:space="preserve">Scope and Limitations:</w:t>
      </w:r>
    </w:p>
    <w:p>
      <w:pPr>
        <w:pStyle w:val="BodyText"/>
      </w:pPr>
      <w:r>
        <w:t xml:space="preserve">The scope is intentionally focused on diagnostic radiology (X-ray, CT, MRI) within hospital settings in Saint Petersburg. The study will not address therapeutic radiology or AI implementation in primary care facilities outside the core hospital network. Key limitations include reliance on existing hospital infrastructure (which varies between institutions) and the need to secure necessary data access permissions under Russian medical data regulations. However, by focusing on a defined urban population center with robust academic ties, these limitations are manageable within the proposed framework.</w:t>
      </w:r>
    </w:p>
    <w:p>
      <w:pPr>
        <w:pStyle w:val="BodyText"/>
      </w:pPr>
      <w:r>
        <w:rPr>
          <w:bCs/>
          <w:b/>
        </w:rPr>
        <w:t xml:space="preserve">Conclusion:</w:t>
      </w:r>
    </w:p>
    <w:p>
      <w:pPr>
        <w:pStyle w:val="BodyText"/>
      </w:pPr>
      <w:r>
        <w:t xml:space="preserve">As Saint Petersburg continues to solidify its position as a premier medical and scientific center in Russia, optimizing the capabilities of its core diagnostic workforce – the Radiologist – is paramount. This Thesis Proposal outlines a timely, necessary, and actionable research path focused squarely on leveraging AI as an enabler for excellence within the specific environment of</w:t>
      </w:r>
      <w:r>
        <w:t xml:space="preserve"> </w:t>
      </w:r>
      <w:r>
        <w:rPr>
          <w:bCs/>
          <w:b/>
        </w:rPr>
        <w:t xml:space="preserve">Russia Saint Petersburg</w:t>
      </w:r>
      <w:r>
        <w:t xml:space="preserve">. By centering the expertise and workflow realities of local Radiologist, this study promises not only academic rigor but also tangible improvements in healthcare quality and efficiency for the citizens served by Saint Petersburg's vital medical institutions. The successful execution of this research will represent a significant step towards building a more resilient, efficient, and patient-centered radiology service within Russia Saint Petersburg.</w:t>
      </w:r>
    </w:p>
    <w:p>
      <w:pPr>
        <w:pStyle w:val="BodyText"/>
      </w:pPr>
      <w:r>
        <w:rPr>
          <w:iCs/>
          <w:i/>
        </w:rP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Proficiency Through AI Integration in Russia Saint Petersburg</dc:title>
  <dc:creator/>
  <dc:language>en</dc:language>
  <cp:keywords/>
  <dcterms:created xsi:type="dcterms:W3CDTF">2025-12-11T00:09:19Z</dcterms:created>
  <dcterms:modified xsi:type="dcterms:W3CDTF">2025-12-11T00:09:19Z</dcterms:modified>
</cp:coreProperties>
</file>

<file path=docProps/custom.xml><?xml version="1.0" encoding="utf-8"?>
<Properties xmlns="http://schemas.openxmlformats.org/officeDocument/2006/custom-properties" xmlns:vt="http://schemas.openxmlformats.org/officeDocument/2006/docPropsVTypes"/>
</file>