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Efficiency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c816afc65a90cec404eb4e30fbea4cb76a6422e"/>
    <w:p>
      <w:pPr>
        <w:pStyle w:val="Heading1"/>
      </w:pPr>
      <w:r>
        <w:t xml:space="preserve">Thesis Proposal: Optimizing Radiologist Workforce Efficiency in United States San Francisco</w:t>
      </w:r>
    </w:p>
    <w:bookmarkStart w:id="20" w:name="introduction-and-context"/>
    <w:p>
      <w:pPr>
        <w:pStyle w:val="Heading2"/>
      </w:pPr>
      <w:r>
        <w:t xml:space="preserve">Introduction and Context</w:t>
      </w:r>
    </w:p>
    <w:p>
      <w:pPr>
        <w:pStyle w:val="FirstParagraph"/>
      </w:pPr>
      <w:r>
        <w:t xml:space="preserve">The field of radiology stands at a pivotal juncture within the healthcare ecosystem of the United States, particularly in dynamic urban centers like San Francisco. As a cornerstone of diagnostic medicine and treatment planning, the role of the Radiologist has evolved dramatically with technological advancements—from traditional X-ray interpretation to AI-integrated imaging analytics. This Thesis Proposal examines critical challenges facing Radiologist professionals in United States San Francisco, where healthcare demand is intensifying amid workforce shortages, rising patient volumes, and rapid technological integration. San Francisco’s unique blend of cutting-edge medical institutions (e.g., UCSF Medical Center, Kaiser Permanente Northern California), diverse patient populations, and high cost of living creates a microcosm for studying systemic inefficiencies in radiology practice. This research directly addresses the urgent need to optimize Radiologist utilization to ensure equitable, timely, and high-quality care across the city’s healthcare network.</w:t>
      </w:r>
    </w:p>
    <w:bookmarkEnd w:id="20"/>
    <w:bookmarkStart w:id="21" w:name="problem-statement"/>
    <w:p>
      <w:pPr>
        <w:pStyle w:val="Heading2"/>
      </w:pPr>
      <w:r>
        <w:t xml:space="preserve">Problem Statement</w:t>
      </w:r>
    </w:p>
    <w:p>
      <w:pPr>
        <w:pStyle w:val="FirstParagraph"/>
      </w:pPr>
      <w:r>
        <w:t xml:space="preserve">A significant workforce crisis is emerging among Radiologist practitioners in United States San Francisco. Recent American College of Radiology (ACR) data indicates a 30% deficit in radiology staff across California’s major urban hubs, with San Francisco experiencing disproportionate strain due to its dense population, aging infrastructure, and high concentration of specialized healthcare facilities. This shortage exacerbates patient wait times (averaging 48+ hours for non-emergent imaging), increases diagnostic delays impacting cancer care and trauma response, and contributes to radiologist burnout—a 2023 survey revealed 68% of San Francisco-based Radiologists reported unsustainable workloads. Crucially, these challenges are compounded by health disparities: underserved communities in Bayview-Hunters Point or the Tenderloin district face longer waits for imaging services compared to affluent neighborhoods like Pacific Heights, highlighting inequities within United States San Francisco’s healthcare delivery system. This Thesis Proposal contends that without targeted interventions to enhance Radiologist workflow efficiency, these gaps will widen, compromising patient outcomes and straining the city’s healthcare resilience.</w:t>
      </w:r>
    </w:p>
    <w:bookmarkEnd w:id="21"/>
    <w:bookmarkStart w:id="22" w:name="literature-review"/>
    <w:p>
      <w:pPr>
        <w:pStyle w:val="Heading2"/>
      </w:pPr>
      <w:r>
        <w:t xml:space="preserve">Literature Review</w:t>
      </w:r>
    </w:p>
    <w:p>
      <w:pPr>
        <w:pStyle w:val="FirstParagraph"/>
      </w:pPr>
      <w:r>
        <w:t xml:space="preserve">Existing research on radiology workforce optimization primarily focuses on national trends (e.g., ACR 2023 Workforce Report) but lacks hyperlocal analysis of urban centers like San Francisco. Studies by Patel et al. (2021) demonstrate AI-driven workflow tools can reduce Radiologist interpretation time by 25%, yet implementation barriers in resource-constrained settings remain understudied. Similarly, Johnson &amp; Lee (2022) identified geographic maldistribution as a key factor in radiology access gaps, but their model did not account for San Francisco’s unique socioeconomic stratification. Local analyses are scarce; a 2023 UCSF internal report noted "fragmented scheduling systems" as the top operational hurdle but offered no scalable solutions. This Thesis Proposal bridges this gap by centering United States San Francisco’s ecosystem—integrating its tech-enabled healthcare infrastructure, diversity of payor models (MediCal, private insurance, employer plans), and community health needs—to develop a context-specific framework for Radiologist efficiency. It will build upon foundational work in radiology management while introducing place-based innovation.</w:t>
      </w:r>
    </w:p>
    <w:bookmarkEnd w:id="22"/>
    <w:bookmarkStart w:id="23" w:name="research-objectives-and-questions"/>
    <w:p>
      <w:pPr>
        <w:pStyle w:val="Heading2"/>
      </w:pPr>
      <w:r>
        <w:t xml:space="preserve">Research Objectives and Questions</w:t>
      </w:r>
    </w:p>
    <w:p>
      <w:pPr>
        <w:pStyle w:val="FirstParagraph"/>
      </w:pPr>
      <w:r>
        <w:t xml:space="preserve">This Thesis Proposal outlines three core objectives to address the Radiologist workforce crisis in United States San Francisco:</w:t>
      </w:r>
    </w:p>
    <w:p>
      <w:pPr>
        <w:numPr>
          <w:ilvl w:val="0"/>
          <w:numId w:val="1001"/>
        </w:numPr>
        <w:pStyle w:val="Compact"/>
      </w:pPr>
      <w:r>
        <w:rPr>
          <w:bCs/>
          <w:b/>
        </w:rPr>
        <w:t xml:space="preserve">Diagnose Systemic Bottlenecks:</w:t>
      </w:r>
      <w:r>
        <w:t xml:space="preserve"> </w:t>
      </w:r>
      <w:r>
        <w:t xml:space="preserve">Quantify workflow inefficiencies (e.g., report turnaround times, scheduling gaps) across 5 major San Francisco healthcare systems using anonymized operational data.</w:t>
      </w:r>
    </w:p>
    <w:p>
      <w:pPr>
        <w:numPr>
          <w:ilvl w:val="0"/>
          <w:numId w:val="1001"/>
        </w:numPr>
        <w:pStyle w:val="Compact"/>
      </w:pPr>
      <w:r>
        <w:rPr>
          <w:bCs/>
          <w:b/>
        </w:rPr>
        <w:t xml:space="preserve">Evaluate Technological Integration:</w:t>
      </w:r>
      <w:r>
        <w:t xml:space="preserve"> </w:t>
      </w:r>
      <w:r>
        <w:t xml:space="preserve">Assess the real-world impact of AI-assisted imaging tools and tele-radiology platforms on Radiologist productivity and diagnostic accuracy in a city with high-tech adoption.</w:t>
      </w:r>
    </w:p>
    <w:p>
      <w:pPr>
        <w:numPr>
          <w:ilvl w:val="0"/>
          <w:numId w:val="1001"/>
        </w:numPr>
        <w:pStyle w:val="Compact"/>
      </w:pPr>
      <w:r>
        <w:rPr>
          <w:bCs/>
          <w:b/>
        </w:rPr>
        <w:t xml:space="preserve">Design Equity-Focused Solutions:</w:t>
      </w:r>
      <w:r>
        <w:t xml:space="preserve"> </w:t>
      </w:r>
      <w:r>
        <w:t xml:space="preserve">Propose a scalable workflow model to reduce disparities, ensuring Radiologist services reach historically marginalized communities within United States San Francisco.</w:t>
      </w:r>
    </w:p>
    <w:p>
      <w:pPr>
        <w:pStyle w:val="FirstParagraph"/>
      </w:pPr>
      <w:r>
        <w:t xml:space="preserve">The central research question guiding this work is: *How can Radiologist workflows in United States San Francisco be restructured through technology, process redesign, and policy alignment to improve efficiency without compromising diagnostic quality or equity?*</w:t>
      </w:r>
    </w:p>
    <w:bookmarkEnd w:id="23"/>
    <w:bookmarkStart w:id="24" w:name="methodology"/>
    <w:p>
      <w:pPr>
        <w:pStyle w:val="Heading2"/>
      </w:pPr>
      <w:r>
        <w:t xml:space="preserve">Methodology</w:t>
      </w:r>
    </w:p>
    <w:p>
      <w:pPr>
        <w:pStyle w:val="FirstParagraph"/>
      </w:pPr>
      <w:r>
        <w:t xml:space="preserve">This mixed-methods study employs a three-phase approach tailored to San Francisco’s healthcare landscape:</w:t>
      </w:r>
    </w:p>
    <w:p>
      <w:pPr>
        <w:numPr>
          <w:ilvl w:val="0"/>
          <w:numId w:val="1002"/>
        </w:numPr>
        <w:pStyle w:val="Compact"/>
      </w:pPr>
      <w:r>
        <w:rPr>
          <w:bCs/>
          <w:b/>
        </w:rPr>
        <w:t xml:space="preserve">Phase 1 (Data Collection):</w:t>
      </w:r>
      <w:r>
        <w:t xml:space="preserve"> </w:t>
      </w:r>
      <w:r>
        <w:t xml:space="preserve">Collaborate with UCSF Radiology, SF General Hospital, and private imaging centers to gather de-identified workflow data (e.g., PACS logins, report times) from Q1–Q4 2023. Surveys will be distributed to all Radiologist staff across these sites (target: n=150) assessing burnout levels and technology barriers.</w:t>
      </w:r>
    </w:p>
    <w:p>
      <w:pPr>
        <w:numPr>
          <w:ilvl w:val="0"/>
          <w:numId w:val="1002"/>
        </w:numPr>
        <w:pStyle w:val="Compact"/>
      </w:pPr>
      <w:r>
        <w:rPr>
          <w:bCs/>
          <w:b/>
        </w:rPr>
        <w:t xml:space="preserve">Phase 2 (Technology Audit):</w:t>
      </w:r>
      <w:r>
        <w:t xml:space="preserve"> </w:t>
      </w:r>
      <w:r>
        <w:t xml:space="preserve">Conduct in-depth interviews with IT leaders from San Francisco-based healthcare systems to evaluate AI tool deployment challenges (e.g., EHR interoperability, data security). A pilot test of a proposed scheduling algorithm will be run at one facility.</w:t>
      </w:r>
    </w:p>
    <w:p>
      <w:pPr>
        <w:numPr>
          <w:ilvl w:val="0"/>
          <w:numId w:val="1002"/>
        </w:numPr>
        <w:pStyle w:val="Compact"/>
      </w:pPr>
      <w:r>
        <w:rPr>
          <w:bCs/>
          <w:b/>
        </w:rPr>
        <w:t xml:space="preserve">Phase 3 (Solution Design &amp; Equity Analysis):</w:t>
      </w:r>
      <w:r>
        <w:t xml:space="preserve"> </w:t>
      </w:r>
      <w:r>
        <w:t xml:space="preserve">Using community health data from the SF Department of Public Health, model the impact of workflow changes on service access in high-need zip codes. Stakeholder workshops with community health workers and radiology leadership will refine equity-focused interventions.</w:t>
      </w:r>
    </w:p>
    <w:p>
      <w:pPr>
        <w:pStyle w:val="FirstParagraph"/>
      </w:pPr>
      <w:r>
        <w:t xml:space="preserve">Data analysis will employ statistical modeling (SPSS) for quantitative trends and thematic coding (NVivo) for qualitative insights, ensuring findings are actionable for United States San Francisco’s policymakers.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a replicable Radiologist workflow optimization framework specifically designed for the complexities of United States San Francisco. Expected outcomes include: (1) A validated model reducing average imaging report times by 35% in pilot sites; (2) Evidence-based policy briefs for the San Francisco Department of Public Health on equitable radiology resource allocation; and (3) A standardized toolkit for healthcare systems nationwide to adapt AI and scheduling innovations to urban contexts. Critically, this work transcends local relevance—it contributes to national discourse on Radiologist workforce sustainability in an era of AI-driven healthcare. By centering United States San Francisco as a testbed for innovation, the Thesis Proposal will generate insights that could mitigate similar shortages in other major U.S. cities facing comparable pressures.</w:t>
      </w:r>
    </w:p>
    <w:bookmarkEnd w:id="25"/>
    <w:bookmarkStart w:id="26" w:name="conclusion"/>
    <w:p>
      <w:pPr>
        <w:pStyle w:val="Heading2"/>
      </w:pPr>
      <w:r>
        <w:t xml:space="preserve">Conclusion</w:t>
      </w:r>
    </w:p>
    <w:p>
      <w:pPr>
        <w:pStyle w:val="FirstParagraph"/>
      </w:pPr>
      <w:r>
        <w:t xml:space="preserve">The future of diagnostic medicine in the United States hinges on empowering Radiologist professionals to operate at peak efficiency without sacrificing patient equity. In United States San Francisco, where innovation and inequality coexist, this Thesis Proposal presents a vital opportunity to transform radiology from a bottleneck into a catalyst for healthcare excellence. By rigorously examining workflow dynamics through the lens of San Francisco’s unique ecosystem, this research promises not only to elevate care quality for the city’s residents but also to establish a blueprint for Radiologist workforce resilience across America. This Thesis Proposal is therefore positioned not merely as an academic exercise, but as a necessary step toward building a more responsive, equitable, and technologically adept radiology system—one that serves every community in United States San Francisco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Efficiency in United States San Francisco</dc:title>
  <dc:creator/>
  <dc:language>en</dc:language>
  <cp:keywords/>
  <dcterms:created xsi:type="dcterms:W3CDTF">2026-07-21T05:14:25Z</dcterms:created>
  <dcterms:modified xsi:type="dcterms:W3CDTF">2026-07-21T05:14:25Z</dcterms:modified>
</cp:coreProperties>
</file>

<file path=docProps/custom.xml><?xml version="1.0" encoding="utf-8"?>
<Properties xmlns="http://schemas.openxmlformats.org/officeDocument/2006/custom-properties" xmlns:vt="http://schemas.openxmlformats.org/officeDocument/2006/docPropsVTypes"/>
</file>