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Sales</w:t>
      </w:r>
      <w:r>
        <w:t xml:space="preserve"> </w:t>
      </w:r>
      <w:r>
        <w:t xml:space="preserve">Executive</w:t>
      </w:r>
      <w:r>
        <w:t xml:space="preserve"> </w:t>
      </w:r>
      <w:r>
        <w:t xml:space="preserve">Performance</w:t>
      </w:r>
      <w:r>
        <w:t xml:space="preserve"> </w:t>
      </w:r>
      <w:r>
        <w:t xml:space="preserve">in</w:t>
      </w:r>
      <w:r>
        <w:t xml:space="preserve"> </w:t>
      </w:r>
      <w:r>
        <w:t xml:space="preserve">Pakistan</w:t>
      </w:r>
      <w:r>
        <w:t xml:space="preserve"> </w:t>
      </w:r>
      <w:r>
        <w:t xml:space="preserve">Islamabad's</w:t>
      </w:r>
      <w:r>
        <w:t xml:space="preserve"> </w:t>
      </w:r>
      <w:r>
        <w:t xml:space="preserve">Dynamic</w:t>
      </w:r>
      <w:r>
        <w:t xml:space="preserve"> </w:t>
      </w:r>
      <w:r>
        <w:t xml:space="preserve">Market</w:t>
      </w:r>
    </w:p>
    <w:bookmarkStart w:id="28" w:name="Xbf0d88737d2b37f49e92df8a6b72ac22e9fb820"/>
    <w:p>
      <w:pPr>
        <w:pStyle w:val="Heading1"/>
      </w:pPr>
      <w:r>
        <w:t xml:space="preserve">Thesis Proposal: Optimizing Sales Executive Performance in Pakistan Islamabad's Dynamic Market</w:t>
      </w:r>
    </w:p>
    <w:p>
      <w:pPr>
        <w:pStyle w:val="FirstParagraph"/>
      </w:pPr>
      <w:r>
        <w:rPr>
          <w:bCs/>
          <w:b/>
        </w:rPr>
        <w:t xml:space="preserve">Prepared for:</w:t>
      </w:r>
      <w:r>
        <w:t xml:space="preserve"> </w:t>
      </w:r>
      <w:r>
        <w:t xml:space="preserve">Department of Business Administration, University of Islamabad</w:t>
      </w:r>
      <w:r>
        <w:br/>
      </w:r>
      <w:r>
        <w:rPr>
          <w:bCs/>
          <w:b/>
        </w:rPr>
        <w:t xml:space="preserve">Researcher:</w:t>
      </w:r>
      <w:r>
        <w:t xml:space="preserve"> </w:t>
      </w:r>
      <w:r>
        <w:t xml:space="preserve">[Your Name/Student ID]</w:t>
      </w:r>
      <w:r>
        <w:br/>
      </w:r>
      <w:r>
        <w:rPr>
          <w:bCs/>
          <w:b/>
        </w:rPr>
        <w:t xml:space="preserve">Date:</w:t>
      </w:r>
      <w:r>
        <w:t xml:space="preserve"> </w:t>
      </w:r>
      <w:r>
        <w:t xml:space="preserve">October 26, 2023</w:t>
      </w:r>
    </w:p>
    <w:bookmarkStart w:id="20" w:name="i.-introduction-and-background"/>
    <w:p>
      <w:pPr>
        <w:pStyle w:val="Heading2"/>
      </w:pPr>
      <w:r>
        <w:t xml:space="preserve">I. Introduction and Background</w:t>
      </w:r>
    </w:p>
    <w:p>
      <w:pPr>
        <w:pStyle w:val="FirstParagraph"/>
      </w:pPr>
      <w:r>
        <w:t xml:space="preserve">This Thesis Proposal outlines a critical investigation into the evolving role and performance metrics of the Sales Executive within Pakistan Islamabad's rapidly transforming business ecosystem. As the political, economic, and technological nerve center of Pakistan, Islamabad presents a unique microcosm for studying sales dynamics in a developing market characterized by digital adoption, cultural nuances, and competitive market saturation. The Sales Executive position is not merely transactional; it serves as the frontline ambassador for brands seeking sustainable growth in this complex environment. This Thesis Proposal seeks to address the acute need for data-driven strategies tailored specifically to enhance Sales Executive efficacy across key sectors including technology, consumer goods, and financial services in Pakistan Islamabad.</w:t>
      </w:r>
    </w:p>
    <w:bookmarkEnd w:id="20"/>
    <w:bookmarkStart w:id="21" w:name="ii.-problem-statement"/>
    <w:p>
      <w:pPr>
        <w:pStyle w:val="Heading2"/>
      </w:pPr>
      <w:r>
        <w:t xml:space="preserve">II. Problem Statement</w:t>
      </w:r>
    </w:p>
    <w:p>
      <w:pPr>
        <w:pStyle w:val="FirstParagraph"/>
      </w:pPr>
      <w:r>
        <w:t xml:space="preserve">Despite the Sales Executive's pivotal role in revenue generation and market penetration within Pakistan Islamabad, a significant gap exists between theoretical sales methodologies and their practical application. Current industry practices often fail to account for Islamabad-specific factors: fluctuating economic conditions post-pandemic, the rapid rise of e-commerce platforms competing with traditional channels, distinct cultural communication preferences (e.g., relationship-building emphasis), and varying digital literacy levels among client bases. Many organizations in Pakistan Islamabad report high turnover rates among Sales Executives and suboptimal conversion rates, indicating a misalignment between standard sales training frameworks and the realities of operating within this specific urban market. This Thesis Proposal directly confronts these challenges by proposing research to identify actionable, context-specific performance drivers for the Sales Executive role in Pakistan Islamabad.</w:t>
      </w:r>
    </w:p>
    <w:bookmarkEnd w:id="21"/>
    <w:bookmarkStart w:id="22" w:name="iii.-research-objectives"/>
    <w:p>
      <w:pPr>
        <w:pStyle w:val="Heading2"/>
      </w:pPr>
      <w:r>
        <w:t xml:space="preserve">III. Research Objectives</w:t>
      </w:r>
    </w:p>
    <w:p>
      <w:pPr>
        <w:pStyle w:val="FirstParagraph"/>
      </w:pPr>
      <w:r>
        <w:t xml:space="preserve">This Thesis Proposal aims to achieve the following specific objectives:</w:t>
      </w:r>
    </w:p>
    <w:p>
      <w:pPr>
        <w:numPr>
          <w:ilvl w:val="0"/>
          <w:numId w:val="1001"/>
        </w:numPr>
        <w:pStyle w:val="Compact"/>
      </w:pPr>
      <w:r>
        <w:t xml:space="preserve">To analyze the key performance indicators (KPIs) most predictive of success for a Sales Executive in diverse sectors operating within Pakistan Islamabad.</w:t>
      </w:r>
    </w:p>
    <w:p>
      <w:pPr>
        <w:numPr>
          <w:ilvl w:val="0"/>
          <w:numId w:val="1001"/>
        </w:numPr>
        <w:pStyle w:val="Compact"/>
      </w:pPr>
      <w:r>
        <w:t xml:space="preserve">To identify and evaluate the critical soft skills, cultural competencies, and technological proficiencies required for effective Sales Executive performance in Islamabad's unique business culture.</w:t>
      </w:r>
    </w:p>
    <w:p>
      <w:pPr>
        <w:numPr>
          <w:ilvl w:val="0"/>
          <w:numId w:val="1001"/>
        </w:numPr>
        <w:pStyle w:val="Compact"/>
      </w:pPr>
      <w:r>
        <w:t xml:space="preserve">To assess the impact of emerging digital tools (CRM systems, social selling platforms) on Sales Executive productivity within Pakistani market constraints.</w:t>
      </w:r>
    </w:p>
    <w:p>
      <w:pPr>
        <w:numPr>
          <w:ilvl w:val="0"/>
          <w:numId w:val="1001"/>
        </w:numPr>
        <w:pStyle w:val="Compact"/>
      </w:pPr>
      <w:r>
        <w:t xml:space="preserve">To develop a culturally attuned training and development framework specifically designed to optimize the Performance of the Sales Executive in Pakistan Islamabad, reducing turnover and boosting market share.</w:t>
      </w:r>
    </w:p>
    <w:bookmarkEnd w:id="22"/>
    <w:bookmarkStart w:id="23" w:name="iv.-significance-of-the-study"/>
    <w:p>
      <w:pPr>
        <w:pStyle w:val="Heading2"/>
      </w:pPr>
      <w:r>
        <w:t xml:space="preserve">IV. Significance of the Study</w:t>
      </w:r>
    </w:p>
    <w:p>
      <w:pPr>
        <w:pStyle w:val="FirstParagraph"/>
      </w:pPr>
      <w:r>
        <w:t xml:space="preserve">This research holds substantial significance for multiple stakeholders within Pakistan Islamabad's business landscape. For multinational corporations and local enterprises operating from Islamabad, the findings will provide evidence-based insights to refine recruitment criteria, enhance training programs, and implement retention strategies specifically for Sales Executive roles. This directly addresses a critical operational pain point across industries in Pakistan Islamabad. For academic institutions like the University of Islamabad or Lahore University of Management Sciences (LUMS), this Thesis Proposal contributes valuable localized research to the fields of Marketing Management and Organizational Behavior, filling a gap often dominated by Western-centric models. Furthermore, for aspiring Sales Executives seeking career advancement within Pakistan Islamabad's competitive job market, this study offers clarity on the evolving skill set required to thrive. Ultimately, optimizing the Sales Executive function across Pakistan Islamabad is not just an HR concern; it is fundamental to driving sustainable business growth and enhancing Pakistan's overall economic competitiveness in regional markets.</w:t>
      </w:r>
    </w:p>
    <w:bookmarkEnd w:id="23"/>
    <w:bookmarkStart w:id="24" w:name="v.-literature-review-key-gaps-identified"/>
    <w:p>
      <w:pPr>
        <w:pStyle w:val="Heading2"/>
      </w:pPr>
      <w:r>
        <w:t xml:space="preserve">V. Literature Review (Key Gaps Identified)</w:t>
      </w:r>
    </w:p>
    <w:p>
      <w:pPr>
        <w:pStyle w:val="FirstParagraph"/>
      </w:pPr>
      <w:r>
        <w:t xml:space="preserve">Existing literature on sales management largely draws from mature Western economies, often neglecting the specific socio-economic, cultural, and infrastructural realities of emerging markets like Pakistan Islamabad. While studies on digital selling exist globally, few contextualize these findings within the Pakistani urban setting where internet penetration varies significantly between neighborhoods in Islamabad (e.g., Diplomatic Enclave vs. suburban areas), and mobile-first engagement is paramount. Furthermore, research on the critical role of *wasta* (networking/relationships) in sales outcomes within Pakistan remains underdeveloped for modern contexts. This Thesis Proposal directly targets these identified gaps by focusing exclusively on Sales Executive performance within the defined geographic and cultural parameters of Pakistan Islamabad, moving beyond generic sales theories to provide actionable local intelligence.</w:t>
      </w:r>
    </w:p>
    <w:bookmarkEnd w:id="24"/>
    <w:bookmarkStart w:id="25" w:name="vi.-proposed-methodology"/>
    <w:p>
      <w:pPr>
        <w:pStyle w:val="Heading2"/>
      </w:pPr>
      <w:r>
        <w:t xml:space="preserve">VI. Proposed Methodology</w:t>
      </w:r>
    </w:p>
    <w:p>
      <w:pPr>
        <w:pStyle w:val="FirstParagraph"/>
      </w:pPr>
      <w:r>
        <w:t xml:space="preserve">This Thesis Proposal details a mixed-methods research approach designed for rigorous yet feasible execution within Pakistan Islamabad:</w:t>
      </w:r>
    </w:p>
    <w:p>
      <w:pPr>
        <w:numPr>
          <w:ilvl w:val="0"/>
          <w:numId w:val="1002"/>
        </w:numPr>
        <w:pStyle w:val="Compact"/>
      </w:pPr>
      <w:r>
        <w:rPr>
          <w:bCs/>
          <w:b/>
        </w:rPr>
        <w:t xml:space="preserve">Phase 1: Quantitative Survey (N=150):</w:t>
      </w:r>
      <w:r>
        <w:t xml:space="preserve"> </w:t>
      </w:r>
      <w:r>
        <w:t xml:space="preserve">Targeting Sales Executives and their direct managers across 30+ companies in Islamabad (IT, FMCG, Banking, Real Estate). Structured questionnaires will measure KPIs (conversion rate, pipeline value, client retention), skill utilization frequency (cultural intelligence, digital tool usage), and perceived challenges. Statistical analysis using SPSS will identify correlations.</w:t>
      </w:r>
    </w:p>
    <w:p>
      <w:pPr>
        <w:numPr>
          <w:ilvl w:val="0"/>
          <w:numId w:val="1002"/>
        </w:numPr>
        <w:pStyle w:val="Compact"/>
      </w:pPr>
      <w:r>
        <w:rPr>
          <w:bCs/>
          <w:b/>
        </w:rPr>
        <w:t xml:space="preserve">Phase 2: Qualitative Interviews &amp; Focus Groups (N=30):</w:t>
      </w:r>
      <w:r>
        <w:t xml:space="preserve"> </w:t>
      </w:r>
      <w:r>
        <w:t xml:space="preserve">In-depth interviews with Sales Executives and sales managers from diverse sectors to explore cultural nuances, on-the-ground obstacles, and successful strategies in Pakistan Islamabad. Focus groups will delve into training needs.</w:t>
      </w:r>
    </w:p>
    <w:p>
      <w:pPr>
        <w:numPr>
          <w:ilvl w:val="0"/>
          <w:numId w:val="1002"/>
        </w:numPr>
        <w:pStyle w:val="Compact"/>
      </w:pPr>
      <w:r>
        <w:rPr>
          <w:bCs/>
          <w:b/>
        </w:rPr>
        <w:t xml:space="preserve">Phase 3: Case Study Analysis:</w:t>
      </w:r>
      <w:r>
        <w:t xml:space="preserve"> </w:t>
      </w:r>
      <w:r>
        <w:t xml:space="preserve">Deep dive into 3 companies in Islamabad that have recently implemented innovative Sales Executive performance systems, assessing ROI and scalability of their approaches.</w:t>
      </w:r>
    </w:p>
    <w:p>
      <w:pPr>
        <w:pStyle w:val="FirstParagraph"/>
      </w:pPr>
      <w:r>
        <w:t xml:space="preserve">Data collection will occur ethically through Institutional Review Board (IRB) approval from the University of Islamabad. All participants in Pakistan Islamabad will provide informed consent, with confidentiality guaranteed. Analysis will integrate quantitative results with qualitative insights to build a holistic model for Sales Executive success specific to this context.</w:t>
      </w:r>
    </w:p>
    <w:bookmarkEnd w:id="25"/>
    <w:bookmarkStart w:id="26" w:name="vii.-expected-outcomes-and-contribution"/>
    <w:p>
      <w:pPr>
        <w:pStyle w:val="Heading2"/>
      </w:pPr>
      <w:r>
        <w:t xml:space="preserve">VII. Expected Outcomes and Contribution</w:t>
      </w:r>
    </w:p>
    <w:p>
      <w:pPr>
        <w:pStyle w:val="FirstParagraph"/>
      </w:pPr>
      <w:r>
        <w:t xml:space="preserve">This Thesis Proposal anticipates delivering a comprehensive framework titled "The Islamabad Sales Excellence Model" (ISEM). The ISEM will provide organizations operating in Pakistan Islamabad with:</w:t>
      </w:r>
    </w:p>
    <w:p>
      <w:pPr>
        <w:numPr>
          <w:ilvl w:val="0"/>
          <w:numId w:val="1003"/>
        </w:numPr>
        <w:pStyle w:val="Compact"/>
      </w:pPr>
      <w:r>
        <w:t xml:space="preserve">A validated set of KPIs prioritized for the local market.</w:t>
      </w:r>
    </w:p>
    <w:p>
      <w:pPr>
        <w:numPr>
          <w:ilvl w:val="0"/>
          <w:numId w:val="1003"/>
        </w:numPr>
        <w:pStyle w:val="Compact"/>
      </w:pPr>
      <w:r>
        <w:t xml:space="preserve">A detailed competency matrix outlining essential skills for the modern Sales Executive role in Pakistan.</w:t>
      </w:r>
    </w:p>
    <w:p>
      <w:pPr>
        <w:numPr>
          <w:ilvl w:val="0"/>
          <w:numId w:val="1003"/>
        </w:numPr>
        <w:pStyle w:val="Compact"/>
      </w:pPr>
      <w:r>
        <w:t xml:space="preserve">Actionable recommendations for integrating digital tools effectively within Islamabad's infrastructure realities.</w:t>
      </w:r>
    </w:p>
    <w:p>
      <w:pPr>
        <w:numPr>
          <w:ilvl w:val="0"/>
          <w:numId w:val="1003"/>
        </w:numPr>
        <w:pStyle w:val="Compact"/>
      </w:pPr>
      <w:r>
        <w:t xml:space="preserve">A tailored training curriculum prototype, ready for implementation by HR departments in Islamabad-based firms.</w:t>
      </w:r>
    </w:p>
    <w:p>
      <w:pPr>
        <w:pStyle w:val="FirstParagraph"/>
      </w:pPr>
      <w:r>
        <w:t xml:space="preserve">The expected contribution is transformative: moving beyond one-size-fits-all sales approaches to deliver a solution uniquely calibrated for the Pakistan Islamabad business environment. This Thesis Proposal is not merely academic; it aims to generate immediate, practical value for the corporate landscape of Pakistan's capital city, directly supporting economic growth and professional development in this strategic hub.</w:t>
      </w:r>
    </w:p>
    <w:bookmarkEnd w:id="26"/>
    <w:bookmarkStart w:id="27" w:name="viii.-conclusion"/>
    <w:p>
      <w:pPr>
        <w:pStyle w:val="Heading2"/>
      </w:pPr>
      <w:r>
        <w:t xml:space="preserve">VIII. Conclusion</w:t>
      </w:r>
    </w:p>
    <w:p>
      <w:pPr>
        <w:pStyle w:val="FirstParagraph"/>
      </w:pPr>
      <w:r>
        <w:t xml:space="preserve">The Sales Executive role remains the cornerstone of revenue growth for businesses operating in Pakistan Islamabad. However, achieving optimal performance demands strategies deeply rooted in the local context. This Thesis Proposal presents a timely, necessary investigation into optimizing Sales Executive effectiveness within Pakistan's capital city. By meticulously examining the interplay of culture, technology, and market dynamics specific to Islamabad, this research promises actionable insights that will empower companies to build higher-performing sales teams, foster greater employee retention in a competitive talent market, and ultimately capture more significant share in Pakistan's evolving economy. This Thesis Proposal is a vital step towards elevating the strategic importance of the Sales Executive within Pakistan Islamabad's business ecosystem.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Sales Executive Performance in Pakistan Islamabad's Dynamic Market</dc:title>
  <dc:creator/>
  <cp:keywords/>
  <dcterms:created xsi:type="dcterms:W3CDTF">2026-07-23T13:23:12Z</dcterms:created>
  <dcterms:modified xsi:type="dcterms:W3CDTF">2026-07-23T13:23:12Z</dcterms:modified>
</cp:coreProperties>
</file>

<file path=docProps/custom.xml><?xml version="1.0" encoding="utf-8"?>
<Properties xmlns="http://schemas.openxmlformats.org/officeDocument/2006/custom-properties" xmlns:vt="http://schemas.openxmlformats.org/officeDocument/2006/docPropsVTypes"/>
</file>