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Public</w:t>
      </w:r>
      <w:r>
        <w:t xml:space="preserve"> </w:t>
      </w:r>
      <w:r>
        <w:t xml:space="preserve">Schools</w:t>
      </w:r>
    </w:p>
    <w:bookmarkStart w:id="27" w:name="X8a10c8b8c5c807d293af4136218134ddf7d5b5d"/>
    <w:p>
      <w:pPr>
        <w:pStyle w:val="Heading1"/>
      </w:pPr>
      <w:r>
        <w:t xml:space="preserve">Thesis Proposal: Advancing the Role of School Counselor in Brazil Rio de Janeiro Public Schools</w:t>
      </w:r>
    </w:p>
    <w:bookmarkStart w:id="20" w:name="introduction-and-contextual-background"/>
    <w:p>
      <w:pPr>
        <w:pStyle w:val="Heading2"/>
      </w:pPr>
      <w:r>
        <w:t xml:space="preserve">1. Introduction and Contextual Background</w:t>
      </w:r>
    </w:p>
    <w:p>
      <w:pPr>
        <w:pStyle w:val="FirstParagraph"/>
      </w:pPr>
      <w:r>
        <w:t xml:space="preserve">The educational landscape in Brazil, particularly within the state of Rio de Janeiro, faces profound challenges that necessitate a critical re-evaluation of support structures for students. As one of the most populous and socioeconomically stratified states in Brazil, Rio de Janeiro grapples with significant disparities in educational access and quality. The role of</w:t>
      </w:r>
      <w:r>
        <w:t xml:space="preserve"> </w:t>
      </w:r>
      <w:r>
        <w:rPr>
          <w:bCs/>
          <w:b/>
        </w:rPr>
        <w:t xml:space="preserve">school counselor</w:t>
      </w:r>
      <w:r>
        <w:t xml:space="preserve"> </w:t>
      </w:r>
      <w:r>
        <w:t xml:space="preserve">emerges as a pivotal yet underdeveloped component within this system, especially when contrasted with international best practices. This</w:t>
      </w:r>
      <w:r>
        <w:t xml:space="preserve"> </w:t>
      </w:r>
      <w:r>
        <w:rPr>
          <w:iCs/>
          <w:i/>
        </w:rPr>
        <w:t xml:space="preserve">Thesis Proposal</w:t>
      </w:r>
      <w:r>
        <w:t xml:space="preserve"> </w:t>
      </w:r>
      <w:r>
        <w:t xml:space="preserve">outlines a research project dedicated to examining the current state, challenges, and potential for enhancement of the</w:t>
      </w:r>
      <w:r>
        <w:t xml:space="preserve"> </w:t>
      </w:r>
      <w:r>
        <w:rPr>
          <w:bCs/>
          <w:b/>
        </w:rPr>
        <w:t xml:space="preserve">School Counselor</w:t>
      </w:r>
      <w:r>
        <w:t xml:space="preserve"> </w:t>
      </w:r>
      <w:r>
        <w:t xml:space="preserve">profession specifically within Rio de Janeiro's public education network. The urgency of this study is underscored by persistent high dropout rates, pervasive mental health crises among youth in vulnerable communities (including favelas like Complexo do Alemão and Rocinha), and a documented systemic lack of adequate psychological support services in state schools across the city. Focusing on</w:t>
      </w:r>
      <w:r>
        <w:t xml:space="preserve"> </w:t>
      </w:r>
      <w:r>
        <w:rPr>
          <w:bCs/>
          <w:b/>
        </w:rPr>
        <w:t xml:space="preserve">Brazil Rio de Janeiro</w:t>
      </w:r>
      <w:r>
        <w:t xml:space="preserve"> </w:t>
      </w:r>
      <w:r>
        <w:t xml:space="preserve">is not merely geographical; it represents a microcosm of national educational inequity demanding localized, culturally responsive solutions.</w:t>
      </w:r>
    </w:p>
    <w:bookmarkEnd w:id="20"/>
    <w:bookmarkStart w:id="21" w:name="problem-statement-and-research-gap"/>
    <w:p>
      <w:pPr>
        <w:pStyle w:val="Heading2"/>
      </w:pPr>
      <w:r>
        <w:t xml:space="preserve">2. Problem Statement and Research Gap</w:t>
      </w:r>
    </w:p>
    <w:p>
      <w:pPr>
        <w:pStyle w:val="FirstParagraph"/>
      </w:pPr>
      <w:r>
        <w:t xml:space="preserve">Despite Brazil's legal framework mandating psychological support in schools (Law 9394/1996 - LDB, and Resolution CNE/CP 05/2018), the implementation of effective school counseling services remains severely compromised. In</w:t>
      </w:r>
      <w:r>
        <w:t xml:space="preserve"> </w:t>
      </w:r>
      <w:r>
        <w:rPr>
          <w:bCs/>
          <w:b/>
        </w:rPr>
        <w:t xml:space="preserve">Brazil Rio de Janeiro</w:t>
      </w:r>
      <w:r>
        <w:t xml:space="preserve">, the ratio of students to counselors is alarmingly high—often exceeding 1:1000 in public schools—far surpassing recommended international standards (typically 1:250). This chronic underfunding and lack of trained personnel result in counselors being overwhelmed, performing primarily administrative tasks rather than providing essential academic, career, and psychosocial support. Crucially, existing research on school counseling in</w:t>
      </w:r>
      <w:r>
        <w:t xml:space="preserve"> </w:t>
      </w:r>
      <w:r>
        <w:rPr>
          <w:bCs/>
          <w:b/>
        </w:rPr>
        <w:t xml:space="preserve">Brazil Rio de Janeiro</w:t>
      </w:r>
      <w:r>
        <w:t xml:space="preserve"> </w:t>
      </w:r>
      <w:r>
        <w:t xml:space="preserve">is scarce, fragmented, and often fails to capture the nuanced realities of implementing these roles within the unique socio-educational context of a megacity grappling with extreme poverty alongside significant wealth. There is a critical gap in understanding how to effectively institutionalize and empower the</w:t>
      </w:r>
      <w:r>
        <w:t xml:space="preserve"> </w:t>
      </w:r>
      <w:r>
        <w:rPr>
          <w:bCs/>
          <w:b/>
        </w:rPr>
        <w:t xml:space="preserve">School Counselor</w:t>
      </w:r>
      <w:r>
        <w:t xml:space="preserve"> </w:t>
      </w:r>
      <w:r>
        <w:t xml:space="preserve">role within Rio's specific public school system, considering cultural dynamics, resource constraints, and the pervasive impact of violence on student well-being.</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context of</w:t>
      </w:r>
      <w:r>
        <w:t xml:space="preserve"> </w:t>
      </w:r>
      <w:r>
        <w:rPr>
          <w:bCs/>
          <w:b/>
        </w:rPr>
        <w:t xml:space="preserve">Brazil Rio de Janeiro</w:t>
      </w:r>
      <w:r>
        <w:t xml:space="preserve">:</w:t>
      </w:r>
    </w:p>
    <w:p>
      <w:pPr>
        <w:numPr>
          <w:ilvl w:val="0"/>
          <w:numId w:val="1001"/>
        </w:numPr>
        <w:pStyle w:val="Compact"/>
      </w:pPr>
      <w:r>
        <w:t xml:space="preserve">To comprehensively map the current structure, responsibilities, and working conditions of School Counselors across diverse public school settings in Rio de Janeiro (including urban centers and peripheral communities).</w:t>
      </w:r>
    </w:p>
    <w:p>
      <w:pPr>
        <w:numPr>
          <w:ilvl w:val="0"/>
          <w:numId w:val="1001"/>
        </w:numPr>
        <w:pStyle w:val="Compact"/>
      </w:pPr>
      <w:r>
        <w:t xml:space="preserve">To identify systemic barriers (administrative, resource-based, cultural) hindering the effective practice of the School Counselor role in Rio's public schools.</w:t>
      </w:r>
    </w:p>
    <w:p>
      <w:pPr>
        <w:numPr>
          <w:ilvl w:val="0"/>
          <w:numId w:val="1001"/>
        </w:numPr>
        <w:pStyle w:val="Compact"/>
      </w:pPr>
      <w:r>
        <w:t xml:space="preserve">To analyze the perceived needs of students, teachers, and school administrators regarding counseling services within Rio de Janeiro's specific context.</w:t>
      </w:r>
    </w:p>
    <w:p>
      <w:pPr>
        <w:numPr>
          <w:ilvl w:val="0"/>
          <w:numId w:val="1001"/>
        </w:numPr>
        <w:pStyle w:val="Compact"/>
      </w:pPr>
      <w:r>
        <w:t xml:space="preserve">To develop evidence-based recommendations for policy reform and professional development strategies to strengthen and legitimize the School Counselor profession as a core educational support structure in Rio de Janeiro.</w:t>
      </w:r>
    </w:p>
    <w:bookmarkEnd w:id="22"/>
    <w:bookmarkStart w:id="23" w:name="X1eff0e48579fb224178ff76588739a87d0035cb"/>
    <w:p>
      <w:pPr>
        <w:pStyle w:val="Heading2"/>
      </w:pPr>
      <w:r>
        <w:t xml:space="preserve">4. Literature Review (Focus: Brazilian Context)</w:t>
      </w:r>
    </w:p>
    <w:p>
      <w:pPr>
        <w:pStyle w:val="FirstParagraph"/>
      </w:pPr>
      <w:r>
        <w:t xml:space="preserve">While international literature extensively covers school counseling models, studies specific to Brazil are limited. Brazilian scholars like Almeida (2015) and Ribeiro &amp; Souza (2020) have begun documenting the historical neglect of school psychology/counseling in the Brazilian educational system. However, their work lacks the granular focus required for</w:t>
      </w:r>
      <w:r>
        <w:t xml:space="preserve"> </w:t>
      </w:r>
      <w:r>
        <w:rPr>
          <w:bCs/>
          <w:b/>
        </w:rPr>
        <w:t xml:space="preserve">Brazil Rio de Janeiro</w:t>
      </w:r>
      <w:r>
        <w:t xml:space="preserve">. Key Brazilian frameworks such as "Educação Inclusiva" (Inclusive Education) and "Políticas de Atenção à Saúde Mental nas Escolas" (School Mental Health Policies) provide policy context but reveal a significant gap between normative documents and on-the-ground practice. The role of the School Counselor in Brazil is often conflated with that of the school psychologist, leading to confusion about professional scope. This</w:t>
      </w:r>
      <w:r>
        <w:t xml:space="preserve"> </w:t>
      </w:r>
      <w:r>
        <w:rPr>
          <w:iCs/>
          <w:i/>
        </w:rPr>
        <w:t xml:space="preserve">Thesis Proposal</w:t>
      </w:r>
      <w:r>
        <w:t xml:space="preserve"> </w:t>
      </w:r>
      <w:r>
        <w:t xml:space="preserve">will critically engage with this emerging Brazilian literature while directly addressing the absence of localized Rio de Janeiro case studies.</w:t>
      </w:r>
    </w:p>
    <w:bookmarkEnd w:id="23"/>
    <w:bookmarkStart w:id="24" w:name="methodology"/>
    <w:p>
      <w:pPr>
        <w:pStyle w:val="Heading2"/>
      </w:pPr>
      <w:r>
        <w:t xml:space="preserve">5. Methodology</w:t>
      </w:r>
    </w:p>
    <w:p>
      <w:pPr>
        <w:pStyle w:val="FirstParagraph"/>
      </w:pPr>
      <w:r>
        <w:t xml:space="preserve">This research will employ a mixed-methods, qualitative approach, designed for depth and contextuality within the Rio de Janeiro setting.</w:t>
      </w:r>
    </w:p>
    <w:p>
      <w:pPr>
        <w:numPr>
          <w:ilvl w:val="0"/>
          <w:numId w:val="1002"/>
        </w:numPr>
        <w:pStyle w:val="Compact"/>
      </w:pPr>
      <w:r>
        <w:rPr>
          <w:bCs/>
          <w:b/>
        </w:rPr>
        <w:t xml:space="preserve">Phase 1 (Document Analysis):</w:t>
      </w:r>
      <w:r>
        <w:t xml:space="preserve"> </w:t>
      </w:r>
      <w:r>
        <w:t xml:space="preserve">Systematic review of official Rio de Janeiro State Education Department (SEDUC-RJ) policies, school improvement plans, and counselor job descriptions.</w:t>
      </w:r>
    </w:p>
    <w:p>
      <w:pPr>
        <w:numPr>
          <w:ilvl w:val="0"/>
          <w:numId w:val="1002"/>
        </w:numPr>
        <w:pStyle w:val="Compact"/>
      </w:pPr>
      <w:r>
        <w:rPr>
          <w:bCs/>
          <w:b/>
        </w:rPr>
        <w:t xml:space="preserve">Phase 2 (In-depth Interviews &amp; Focus Groups):</w:t>
      </w:r>
      <w:r>
        <w:t xml:space="preserve"> </w:t>
      </w:r>
      <w:r>
        <w:t xml:space="preserve">Conducting interviews with 25+ practicing School Counselors in diverse Rio public schools (covering different socio-economic zones), 15+ school administrators, and 30+ teachers. Focus groups will be held with students from grades 7-9 in selected schools to capture their perspectives on support received.</w:t>
      </w:r>
    </w:p>
    <w:p>
      <w:pPr>
        <w:numPr>
          <w:ilvl w:val="0"/>
          <w:numId w:val="1002"/>
        </w:numPr>
        <w:pStyle w:val="Compact"/>
      </w:pPr>
      <w:r>
        <w:rPr>
          <w:bCs/>
          <w:b/>
        </w:rPr>
        <w:t xml:space="preserve">Phase 3 (Ethnographic Observation):</w:t>
      </w:r>
      <w:r>
        <w:t xml:space="preserve"> </w:t>
      </w:r>
      <w:r>
        <w:t xml:space="preserve">Participatory observation of counselor activities in selected Rio schools for a minimum of two weeks per site, contextualizing interviews within daily practice.</w:t>
      </w:r>
    </w:p>
    <w:p>
      <w:pPr>
        <w:pStyle w:val="FirstParagraph"/>
      </w:pPr>
      <w:r>
        <w:t xml:space="preserve">Data will be analyzed thematically using NVivo software, adhering to Brazilian ethical research standards (Comitê de Ética em Pesquisa - CEP). Sampling will prioritize geographical diversity across Rio's 33 administrative regions and school typologies (e.g., schools in favelas vs. affluent neighborhoods).</w:t>
      </w:r>
    </w:p>
    <w:bookmarkEnd w:id="24"/>
    <w:bookmarkStart w:id="25" w:name="significance-and-expected-contributions"/>
    <w:p>
      <w:pPr>
        <w:pStyle w:val="Heading2"/>
      </w:pPr>
      <w:r>
        <w:t xml:space="preserve">6. Significance and Expected Contributions</w:t>
      </w:r>
    </w:p>
    <w:p>
      <w:pPr>
        <w:pStyle w:val="FirstParagraph"/>
      </w:pPr>
      <w:r>
        <w:t xml:space="preserve">The findings of this research will hold significant, practical value for multiple stakeholders in</w:t>
      </w:r>
      <w:r>
        <w:t xml:space="preserve"> </w:t>
      </w:r>
      <w:r>
        <w:rPr>
          <w:bCs/>
          <w:b/>
        </w:rPr>
        <w:t xml:space="preserve">Brazil Rio de Janeiro</w:t>
      </w:r>
      <w:r>
        <w:t xml:space="preserve">:</w:t>
      </w:r>
    </w:p>
    <w:p>
      <w:pPr>
        <w:numPr>
          <w:ilvl w:val="0"/>
          <w:numId w:val="1003"/>
        </w:numPr>
        <w:pStyle w:val="Compact"/>
      </w:pPr>
      <w:r>
        <w:rPr>
          <w:bCs/>
          <w:b/>
        </w:rPr>
        <w:t xml:space="preserve">Policy Makers (SEDUC-RJ, Municipal Education Secretariats):</w:t>
      </w:r>
      <w:r>
        <w:t xml:space="preserve"> </w:t>
      </w:r>
      <w:r>
        <w:t xml:space="preserve">Provide concrete evidence to inform revised staffing ratios, professional development frameworks, and clearer role delineation for School Counselors within the state's educational strategy.</w:t>
      </w:r>
    </w:p>
    <w:p>
      <w:pPr>
        <w:numPr>
          <w:ilvl w:val="0"/>
          <w:numId w:val="1003"/>
        </w:numPr>
        <w:pStyle w:val="Compact"/>
      </w:pPr>
      <w:r>
        <w:rPr>
          <w:bCs/>
          <w:b/>
        </w:rPr>
        <w:t xml:space="preserve">School Administrators &amp; Teachers:</w:t>
      </w:r>
      <w:r>
        <w:t xml:space="preserve"> </w:t>
      </w:r>
      <w:r>
        <w:t xml:space="preserve">Offer insights into optimizing collaboration with counselors and recognizing their unique value in student support systems.</w:t>
      </w:r>
    </w:p>
    <w:p>
      <w:pPr>
        <w:numPr>
          <w:ilvl w:val="0"/>
          <w:numId w:val="1003"/>
        </w:numPr>
        <w:pStyle w:val="Compact"/>
      </w:pPr>
      <w:r>
        <w:rPr>
          <w:bCs/>
          <w:b/>
        </w:rPr>
        <w:t xml:space="preserve">Professional Bodies (Conselho Federal de Psicologia, Associação Brasileira de Orientação Educacional):</w:t>
      </w:r>
      <w:r>
        <w:t xml:space="preserve"> </w:t>
      </w:r>
      <w:r>
        <w:t xml:space="preserve">Contribute to the development of more relevant national standards and certification pathways for School Counselors tailored to Brazil's context.</w:t>
      </w:r>
    </w:p>
    <w:p>
      <w:pPr>
        <w:numPr>
          <w:ilvl w:val="0"/>
          <w:numId w:val="1003"/>
        </w:numPr>
        <w:pStyle w:val="Compact"/>
      </w:pPr>
      <w:r>
        <w:rPr>
          <w:bCs/>
          <w:b/>
        </w:rPr>
        <w:t xml:space="preserve">School Counselors Themselves:</w:t>
      </w:r>
      <w:r>
        <w:t xml:space="preserve"> </w:t>
      </w:r>
      <w:r>
        <w:t xml:space="preserve">Validate their professional experiences and provide tools for advocacy within the school system.</w:t>
      </w:r>
    </w:p>
    <w:p>
      <w:pPr>
        <w:numPr>
          <w:ilvl w:val="0"/>
          <w:numId w:val="1003"/>
        </w:numPr>
        <w:pStyle w:val="Compact"/>
      </w:pPr>
      <w:r>
        <w:rPr>
          <w:bCs/>
          <w:b/>
        </w:rPr>
        <w:t xml:space="preserve">Students &amp; Families:</w:t>
      </w:r>
      <w:r>
        <w:t xml:space="preserve"> </w:t>
      </w:r>
      <w:r>
        <w:t xml:space="preserve">Ultimately, the research aims to pave the way for more accessible, effective mental health and academic support services in Rio de Janeiro public schools, directly impacting student well-being and academic success.</w:t>
      </w:r>
    </w:p>
    <w:bookmarkEnd w:id="25"/>
    <w:bookmarkStart w:id="26" w:name="conclusion"/>
    <w:p>
      <w:pPr>
        <w:pStyle w:val="Heading2"/>
      </w:pPr>
      <w:r>
        <w:t xml:space="preserve">7. Conclusion</w:t>
      </w:r>
    </w:p>
    <w:p>
      <w:pPr>
        <w:pStyle w:val="FirstParagraph"/>
      </w:pPr>
      <w:r>
        <w:t xml:space="preserve">The role of the School Counselor is not merely an add-on to Brazil's education system; it is a fundamental component necessary for fostering inclusive, supportive learning environments that address the complex needs of students in Rio de Janeiro. Current systemic neglect has severe consequences for student outcomes and equity in this critical urban center. This</w:t>
      </w:r>
      <w:r>
        <w:t xml:space="preserve"> </w:t>
      </w:r>
      <w:r>
        <w:rPr>
          <w:iCs/>
          <w:i/>
        </w:rPr>
        <w:t xml:space="preserve">Thesis Proposal</w:t>
      </w:r>
      <w:r>
        <w:t xml:space="preserve"> </w:t>
      </w:r>
      <w:r>
        <w:t xml:space="preserve">presents a vital research agenda focused squarely on understanding and transforming the practice of School Counseling within the specific reality of</w:t>
      </w:r>
      <w:r>
        <w:t xml:space="preserve"> </w:t>
      </w:r>
      <w:r>
        <w:rPr>
          <w:bCs/>
          <w:b/>
        </w:rPr>
        <w:t xml:space="preserve">Brazil Rio de Janeiro</w:t>
      </w:r>
      <w:r>
        <w:t xml:space="preserve">. By grounding the investigation in rigorous methodology tailored to the local context, this study aspires to generate actionable knowledge that can catalyze meaningful policy shifts, enhance professional capacity, and ultimately contribute to a more equitable and effective education system for all children in Rio. The success of this research hinges on its deep commitment to the unique challenges and potential within</w:t>
      </w:r>
      <w:r>
        <w:t xml:space="preserve"> </w:t>
      </w:r>
      <w:r>
        <w:rPr>
          <w:bCs/>
          <w:b/>
        </w:rPr>
        <w:t xml:space="preserve">Brazil Rio de Janeiro</w:t>
      </w:r>
      <w:r>
        <w:t xml:space="preserve">, ensuring findings are not merely academic but directly applicable to improving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Brazil Rio de Janeiro Public Schools</dc:title>
  <dc:creator/>
  <dc:language>en</dc:language>
  <cp:keywords/>
  <dcterms:created xsi:type="dcterms:W3CDTF">2026-07-23T21:00:29Z</dcterms:created>
  <dcterms:modified xsi:type="dcterms:W3CDTF">2026-07-23T21:00:29Z</dcterms:modified>
</cp:coreProperties>
</file>

<file path=docProps/custom.xml><?xml version="1.0" encoding="utf-8"?>
<Properties xmlns="http://schemas.openxmlformats.org/officeDocument/2006/custom-properties" xmlns:vt="http://schemas.openxmlformats.org/officeDocument/2006/docPropsVTypes"/>
</file>