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Counselor</w:t>
      </w:r>
      <w:r>
        <w:t xml:space="preserve"> </w:t>
      </w:r>
      <w:r>
        <w:t xml:space="preserve">Frameworks</w:t>
      </w:r>
      <w:r>
        <w:t xml:space="preserve"> </w:t>
      </w:r>
      <w:r>
        <w:t xml:space="preserve">in</w:t>
      </w:r>
      <w:r>
        <w:t xml:space="preserve"> </w:t>
      </w:r>
      <w:r>
        <w:t xml:space="preserve">Myanmar</w:t>
      </w:r>
      <w:r>
        <w:t xml:space="preserve"> </w:t>
      </w:r>
      <w:r>
        <w:t xml:space="preserve">Yangon</w:t>
      </w:r>
    </w:p>
    <w:bookmarkStart w:id="26" w:name="Xd8e4d5903027c2d308114417de3997356ba814c"/>
    <w:p>
      <w:pPr>
        <w:pStyle w:val="Heading1"/>
      </w:pPr>
      <w:r>
        <w:t xml:space="preserve">Thesis Proposal: Developing a Culturally Responsive School Counselor Framework for Secondary Schools in Myanmar Yangon</w:t>
      </w:r>
    </w:p>
    <w:bookmarkStart w:id="20" w:name="abstract-approx.-150-words"/>
    <w:p>
      <w:pPr>
        <w:pStyle w:val="Heading2"/>
      </w:pPr>
      <w:r>
        <w:t xml:space="preserve">Abstract (Approx. 150 words)</w:t>
      </w:r>
    </w:p>
    <w:p>
      <w:pPr>
        <w:pStyle w:val="FirstParagraph"/>
      </w:pPr>
      <w:r>
        <w:t xml:space="preserve">This thesis proposal addresses the critical gap in structured psychological and academic support systems within Yangon's secondary schools, Myanmar. Despite rising student needs stemming from socio-economic pressures, political instability, and limited mental health infrastructure, Myanmar lacks a formalized School Counselor profession. This research aims to design a contextually appropriate School Counselor model specifically for Yangon's educational landscape. Utilizing mixed-methods (surveys of 300+ students/teachers across 15 Yangon schools, in-depth interviews with education officials and NGO workers), the study will identify existing support mechanisms, cultural barriers to counseling, and community-specific needs. The proposed framework will integrate Burmese cultural values (e.g., respect for elders, community harmony) while incorporating evidence-based practices. Findings are expected to provide a practical blueprint for the Myanmar Ministry of Education to implement standardized School Counselor training and deployment in Yangon by 2027, directly addressing the urgent need for holistic student development in a rapidly changing urban environment.</w:t>
      </w:r>
    </w:p>
    <w:bookmarkEnd w:id="20"/>
    <w:bookmarkStart w:id="21" w:name="X761b8c94c0106684dc3cb45f583e70e8fe155cd"/>
    <w:p>
      <w:pPr>
        <w:pStyle w:val="Heading2"/>
      </w:pPr>
      <w:r>
        <w:t xml:space="preserve">1. Introduction &amp; Problem Statement (Approx. 250 words)</w:t>
      </w:r>
    </w:p>
    <w:p>
      <w:pPr>
        <w:pStyle w:val="FirstParagraph"/>
      </w:pPr>
      <w:r>
        <w:t xml:space="preserve">Myanmar Yangon, the nation's largest city and economic hub, houses over 8 million residents and an immense public school system serving students from diverse socio-economic backgrounds. However, Yangon's secondary schools face significant challenges: severe overcrowding (often exceeding 60 students per class), underfunded infrastructure, and a critical shortage of specialized support personnel. Crucially, Myanmar has no formalized **School Counselor** profession or national policy governing student support services within its educational system. Teachers often bear the overwhelming responsibility for addressing complex student needs – academic difficulties, family instability, trauma from conflict (particularly relevant post-2021), and burgeoning mental health concerns – without adequate training or resources. This situation starkly contrasts with global best practices where **School Counselor** roles are integral to student success. The absence of a structured **School Counselor** system in Myanmar Yangon directly contributes to high dropout rates, poor academic achievement, undiagnosed mental health issues among youth, and a lack of early intervention for vulnerable students. This thesis proposes research to establish the foundational framework necessary for implementing an effective School Counselor service tailored to Yangon's unique cultural context and pressing educational needs. The core problem is clear: without addressing this systemic gap, the quality and equity of education in Yangon will continue to suffer.</w:t>
      </w:r>
    </w:p>
    <w:bookmarkEnd w:id="21"/>
    <w:bookmarkStart w:id="22" w:name="X185e52abb923ee7ebcb17afb0a5b07581fd29c8"/>
    <w:p>
      <w:pPr>
        <w:pStyle w:val="Heading2"/>
      </w:pPr>
      <w:r>
        <w:t xml:space="preserve">2. Literature Review &amp; Gap Analysis (Approx. 200 words)</w:t>
      </w:r>
    </w:p>
    <w:p>
      <w:pPr>
        <w:pStyle w:val="FirstParagraph"/>
      </w:pPr>
      <w:r>
        <w:t xml:space="preserve">Existing literature on school counseling predominantly focuses on Western contexts (USA, Europe), with limited studies on Southeast Asia. While a few NGO reports highlight youth mental health challenges in Myanmar, they rarely address the systemic role of **School Counselor**s within the national education structure. Research by UNICEF (2023) and Save the Children Myanmar (2022) documents high levels of student anxiety and depression in Yangon post-conflict but fails to propose sustainable school-based intervention models. Studies on counselor training in neighboring countries like Thailand emphasize cultural adaptation, yet no research specifically targets **Myanmar Yangon**'s distinct linguistic, socio-political, and educational environment. A critical gap exists between the *acknowledged need* for student support services in Myanmar Yangon and the *lack of context-specific frameworks* for implementing a **School Counselor** profession. Current efforts are fragmented – small-scale NGO programs exist but lack scalability or Ministry of Education integration. This thesis directly addresses this gap by moving beyond identifying problems to designing a practical, culturally embedded **School Counselor** framework for Yangon's schools.</w:t>
      </w:r>
    </w:p>
    <w:bookmarkEnd w:id="22"/>
    <w:bookmarkStart w:id="23" w:name="X87542f97594c34fd6d460884e92cfe17b3eb03b"/>
    <w:p>
      <w:pPr>
        <w:pStyle w:val="Heading2"/>
      </w:pPr>
      <w:r>
        <w:t xml:space="preserve">3. Research Objectives &amp; Methodology (Approx. 200 words)</w:t>
      </w:r>
    </w:p>
    <w:p>
      <w:pPr>
        <w:pStyle w:val="FirstParagraph"/>
      </w:pPr>
      <w:r>
        <w:t xml:space="preserve">This study has three primary objectives:</w:t>
      </w:r>
    </w:p>
    <w:p>
      <w:pPr>
        <w:numPr>
          <w:ilvl w:val="0"/>
          <w:numId w:val="1001"/>
        </w:numPr>
        <w:pStyle w:val="Compact"/>
      </w:pPr>
      <w:r>
        <w:t xml:space="preserve">To comprehensively map the current state of student support services (or lack thereof) within Yangon secondary schools.</w:t>
      </w:r>
    </w:p>
    <w:p>
      <w:pPr>
        <w:numPr>
          <w:ilvl w:val="0"/>
          <w:numId w:val="1001"/>
        </w:numPr>
        <w:pStyle w:val="Compact"/>
      </w:pPr>
      <w:r>
        <w:t xml:space="preserve">To identify culturally specific barriers, facilitators, and unmet needs related to implementing a **School Counselor** role in Myanmar Yangon contexts.</w:t>
      </w:r>
    </w:p>
    <w:p>
      <w:pPr>
        <w:numPr>
          <w:ilvl w:val="0"/>
          <w:numId w:val="1001"/>
        </w:numPr>
        <w:pStyle w:val="Compact"/>
      </w:pPr>
      <w:r>
        <w:t xml:space="preserve">To co-create and propose a detailed, feasible School Counselor framework incorporating Burmese cultural values and evidence-based practices for Yangon schools.</w:t>
      </w:r>
    </w:p>
    <w:p>
      <w:pPr>
        <w:pStyle w:val="FirstParagraph"/>
      </w:pPr>
      <w:r>
        <w:t xml:space="preserve">Methodology will employ sequential mixed methods:</w:t>
      </w:r>
    </w:p>
    <w:p>
      <w:pPr>
        <w:numPr>
          <w:ilvl w:val="0"/>
          <w:numId w:val="1002"/>
        </w:numPr>
        <w:pStyle w:val="Compact"/>
      </w:pPr>
      <w:r>
        <w:rPr>
          <w:bCs/>
          <w:b/>
        </w:rPr>
        <w:t xml:space="preserve">Phase 1 (Quantitative):</w:t>
      </w:r>
      <w:r>
        <w:t xml:space="preserve"> </w:t>
      </w:r>
      <w:r>
        <w:t xml:space="preserve">Survey of 300+ students and 150+ teachers across diverse public/private secondary schools in Yangon districts, measuring perceived needs, awareness of counseling, and barriers.</w:t>
      </w:r>
    </w:p>
    <w:p>
      <w:pPr>
        <w:numPr>
          <w:ilvl w:val="0"/>
          <w:numId w:val="1002"/>
        </w:numPr>
        <w:pStyle w:val="Compact"/>
      </w:pPr>
      <w:r>
        <w:rPr>
          <w:bCs/>
          <w:b/>
        </w:rPr>
        <w:t xml:space="preserve">Phase 2 (Qualitative):</w:t>
      </w:r>
      <w:r>
        <w:t xml:space="preserve"> </w:t>
      </w:r>
      <w:r>
        <w:t xml:space="preserve">In-depth interviews with 25 key stakeholders (including MoE officials, experienced NGO coordinators specializing in youth mental health in Myanmar Yangon, school principals) and focus groups with students to explore cultural nuances.</w:t>
      </w:r>
    </w:p>
    <w:p>
      <w:pPr>
        <w:numPr>
          <w:ilvl w:val="0"/>
          <w:numId w:val="1002"/>
        </w:numPr>
        <w:pStyle w:val="Compact"/>
      </w:pPr>
      <w:r>
        <w:rPr>
          <w:bCs/>
          <w:b/>
        </w:rPr>
        <w:t xml:space="preserve">Phase 3 (Co-Design Workshop):</w:t>
      </w:r>
      <w:r>
        <w:t xml:space="preserve"> </w:t>
      </w:r>
      <w:r>
        <w:t xml:space="preserve">Facilitated workshop with MoE representatives, school leaders from Yangon, and culturally competent counselors to synthesize findings into a draft framework.</w:t>
      </w:r>
    </w:p>
    <w:p>
      <w:pPr>
        <w:pStyle w:val="FirstParagraph"/>
      </w:pPr>
      <w:r>
        <w:t xml:space="preserve">Data analysis will use thematic analysis for qualitative data and descriptive statistics for survey data. Ethical approval will be sought from relevant Myanmar universities and the Ministry of Education.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This research holds significant potential to transform student well-being in Myanmar Yangon. The proposed **School Counselor** framework will be the first to explicitly address the Yangon context, moving beyond generic models to one deeply rooted in Burmese culture, language, and current socio-educational realities. For **Myanmar Yangon**, it offers a practical roadmap for the Ministry of Education to develop national standards, training curricula (incorporating local values like *aung* - respect), and staffing guidelines. It directly supports Myanmar's educational goals outlined in its National Education Strategic Plan (2016-2030) concerning student support. For **School Counselor** development globally, it contributes a vital case study on implementing culturally responsive services in a post-conflict, low-resource setting within Southeast Asia. Crucially, this work aims to empower Yangon students with the support they deserve to thrive academically and emotionally within their communities.</w:t>
      </w:r>
    </w:p>
    <w:bookmarkEnd w:id="24"/>
    <w:bookmarkStart w:id="25" w:name="conclusion-approx.-100-words"/>
    <w:p>
      <w:pPr>
        <w:pStyle w:val="Heading2"/>
      </w:pPr>
      <w:r>
        <w:t xml:space="preserve">5. Conclusion (Approx. 100 words)</w:t>
      </w:r>
    </w:p>
    <w:p>
      <w:pPr>
        <w:pStyle w:val="FirstParagraph"/>
      </w:pPr>
      <w:r>
        <w:t xml:space="preserve">The absence of a formalized **School Counselor** profession in Myanmar Yangon represents a major obstacle to equitable, high-quality education for its youth. This **Thesis Proposal** outlines a necessary and timely research agenda to build the foundation for such a profession. By centering the specific needs, challenges, and cultural context of schools within Myanmar Yangon, this study promises not just academic contribution but tangible, actionable change. The successful development and implementation of a culturally adapted **School Counselor** framework is not merely an educational enhancement; it is an investment in the future well-being and potential of Yangon's young people during a pivotal moment for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Counselor Frameworks in Myanmar Yangon</dc:title>
  <dc:creator/>
  <dc:language>en</dc:language>
  <cp:keywords/>
  <dcterms:created xsi:type="dcterms:W3CDTF">2025-12-10T22:49:38Z</dcterms:created>
  <dcterms:modified xsi:type="dcterms:W3CDTF">2025-12-10T22:49:38Z</dcterms:modified>
</cp:coreProperties>
</file>

<file path=docProps/custom.xml><?xml version="1.0" encoding="utf-8"?>
<Properties xmlns="http://schemas.openxmlformats.org/officeDocument/2006/custom-properties" xmlns:vt="http://schemas.openxmlformats.org/officeDocument/2006/docPropsVTypes"/>
</file>