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Egypt</w:t>
      </w:r>
      <w:r>
        <w:t xml:space="preserve"> </w:t>
      </w:r>
      <w:r>
        <w:t xml:space="preserve">Cairo</w:t>
      </w:r>
    </w:p>
    <w:bookmarkStart w:id="27" w:name="Xe4e3a5776f4d33f1cc60ce5f12a7adec4278a09"/>
    <w:p>
      <w:pPr>
        <w:pStyle w:val="Heading1"/>
      </w:pPr>
      <w:r>
        <w:t xml:space="preserve">Thesis Proposal: Strengthening the Role of the Social Worker in Addressing Urban Vulnerability within Egypt Cairo</w:t>
      </w:r>
    </w:p>
    <w:bookmarkStart w:id="20" w:name="introduction-and-context"/>
    <w:p>
      <w:pPr>
        <w:pStyle w:val="Heading2"/>
      </w:pPr>
      <w:r>
        <w:t xml:space="preserve">1. Introduction and Context</w:t>
      </w:r>
    </w:p>
    <w:p>
      <w:pPr>
        <w:pStyle w:val="FirstParagraph"/>
      </w:pPr>
      <w:r>
        <w:t xml:space="preserve">This Thesis Proposal outlines a critical research initiative focused on enhancing professional social work practice within the complex urban landscape of Egypt Cairo. As one of the world's most densely populated megacities, Cairo faces immense socioeconomic challenges including rapid urbanization, poverty, migration pressures (both internal and international), gender-based violence, and limited access to essential services for marginalized populations. The role of the Social Worker in Egypt Cairo is pivotal yet under-resourced and often misunderstood within both governmental frameworks and community contexts. This research directly addresses the urgent need to formalize, strengthen, and contextualize social work interventions specifically tailored to Cairo's unique demographic and socio-economic realities. The proposed study will investigate systemic barriers faced by Social Workers operating within the Egyptian context, particularly in Cairo Governorate, and propose actionable strategies for effective service delivery.</w:t>
      </w:r>
    </w:p>
    <w:bookmarkEnd w:id="20"/>
    <w:bookmarkStart w:id="21" w:name="problem-statement"/>
    <w:p>
      <w:pPr>
        <w:pStyle w:val="Heading2"/>
      </w:pPr>
      <w:r>
        <w:t xml:space="preserve">2. Problem Statement</w:t>
      </w:r>
    </w:p>
    <w:p>
      <w:pPr>
        <w:pStyle w:val="FirstParagraph"/>
      </w:pPr>
      <w:r>
        <w:t xml:space="preserve">Despite significant social vulnerabilities across Egypt Cairo—including high rates of child labor (estimated at 1.5 million children), domestic violence affecting an estimated 30% of women (UN Women, 2023), and overburdened public health and welfare systems—the professional capacity of the Social Worker remains fragmented. Current social work in Egypt Cairo is largely delivered through non-governmental organizations (NGOs) operating with limited coordination, insufficient funding, and often without formal academic training aligning with international standards. The National Council for Childhood and Motherhood (NCCM), while a key state body, lacks sufficient field-level Social Workers integrated into primary healthcare or community centers across Cairo's vast informal settlements (mahallas). This gap results in reactive rather than proactive interventions. Crucially, the professional identity and scope of practice for the Social Worker in Egypt Cairo are not clearly defined within national policy, leading to inconsistent service quality and reduced impact. This Thesis Proposal seeks to diagnose these systemic issues through empirical research grounded in the lived experiences of practitioners within Egypt Cairo.</w:t>
      </w:r>
    </w:p>
    <w:bookmarkEnd w:id="21"/>
    <w:bookmarkStart w:id="22" w:name="literature-review-and-research-gaps"/>
    <w:p>
      <w:pPr>
        <w:pStyle w:val="Heading2"/>
      </w:pPr>
      <w:r>
        <w:t xml:space="preserve">3. Literature Review and Research Gaps</w:t>
      </w:r>
    </w:p>
    <w:p>
      <w:pPr>
        <w:pStyle w:val="FirstParagraph"/>
      </w:pPr>
      <w:r>
        <w:t xml:space="preserve">Existing literature on social work in the Global South often focuses on post-colonial frameworks or international aid models, with scant attention to the specific nuances of urban practice in rapidly developing megacities like Cairo (Salam &amp; El-Kholy, 2018). While studies exist on child protection in Egypt (e.g., NCCM reports), they rarely analyze the frontline Social Worker's operational challenges. Research on social work education in Egypt highlights a curriculum lagging behind practice needs and a shortage of qualified graduates (Al-Sherbiny, 2021). Furthermore, there is a critical dearth of qualitative research exploring how Social Workers in Cairo navigate cultural norms, bureaucratic hurdles, and resource constraints to deliver effective support. This Thesis Proposal directly fills this gap by centering the voice and experience of the Social Worker within Egypt Cairo’s urban ecosystem. It moves beyond theoretical models to investigate practical realities on the ground.</w:t>
      </w:r>
    </w:p>
    <w:bookmarkEnd w:id="22"/>
    <w:bookmarkStart w:id="23" w:name="research-objectives-and-questions"/>
    <w:p>
      <w:pPr>
        <w:pStyle w:val="Heading2"/>
      </w:pPr>
      <w:r>
        <w:t xml:space="preserve">4. Research Objectives and Questions</w:t>
      </w:r>
    </w:p>
    <w:p>
      <w:pPr>
        <w:pStyle w:val="FirstParagraph"/>
      </w:pPr>
      <w:r>
        <w:t xml:space="preserve">The primary aim of this Thesis Proposal is to develop a contextually grounded framework for enhancing social work practice in Egypt Cairo. Specific objectives include:</w:t>
      </w:r>
    </w:p>
    <w:p>
      <w:pPr>
        <w:numPr>
          <w:ilvl w:val="0"/>
          <w:numId w:val="1001"/>
        </w:numPr>
        <w:pStyle w:val="Compact"/>
      </w:pPr>
      <w:r>
        <w:t xml:space="preserve">Documenting the current scope, challenges, and daily realities of Social Workers operating within Cairo Governorate's public and NGO sectors.</w:t>
      </w:r>
    </w:p>
    <w:p>
      <w:pPr>
        <w:numPr>
          <w:ilvl w:val="0"/>
          <w:numId w:val="1001"/>
        </w:numPr>
        <w:pStyle w:val="Compact"/>
      </w:pPr>
      <w:r>
        <w:t xml:space="preserve">Analyzing systemic barriers (policy, funding, training gaps) impeding effective service delivery for vulnerable populations in Cairo.</w:t>
      </w:r>
    </w:p>
    <w:p>
      <w:pPr>
        <w:numPr>
          <w:ilvl w:val="0"/>
          <w:numId w:val="1001"/>
        </w:numPr>
        <w:pStyle w:val="Compact"/>
      </w:pPr>
      <w:r>
        <w:t xml:space="preserve">Identifying culturally resonant interventions successfully employed by Social Workers in Egypt Cairo contexts.</w:t>
      </w:r>
    </w:p>
    <w:p>
      <w:pPr>
        <w:numPr>
          <w:ilvl w:val="0"/>
          <w:numId w:val="1001"/>
        </w:numPr>
        <w:pStyle w:val="Compact"/>
      </w:pPr>
      <w:r>
        <w:t xml:space="preserve">Proposing a practical, scalable model for strengthening the role of the Social Worker within Egypt's urban social service infrastructure.</w:t>
      </w:r>
    </w:p>
    <w:p>
      <w:pPr>
        <w:pStyle w:val="FirstParagraph"/>
      </w:pPr>
      <w:r>
        <w:t xml:space="preserve">Key research questions guiding this study are:</w:t>
      </w:r>
    </w:p>
    <w:p>
      <w:pPr>
        <w:numPr>
          <w:ilvl w:val="0"/>
          <w:numId w:val="1002"/>
        </w:numPr>
        <w:pStyle w:val="Compact"/>
      </w:pPr>
      <w:r>
        <w:t xml:space="preserve">How do Social Workers in Egypt Cairo define their professional roles and navigate institutional constraints?</w:t>
      </w:r>
    </w:p>
    <w:p>
      <w:pPr>
        <w:numPr>
          <w:ilvl w:val="0"/>
          <w:numId w:val="1002"/>
        </w:numPr>
        <w:pStyle w:val="Compact"/>
      </w:pPr>
      <w:r>
        <w:t xml:space="preserve">What specific socio-cultural, economic, and bureaucratic factors most significantly hinder effective practice for the Social Worker in Cairo's marginalized communities?</w:t>
      </w:r>
    </w:p>
    <w:p>
      <w:pPr>
        <w:numPr>
          <w:ilvl w:val="0"/>
          <w:numId w:val="1002"/>
        </w:numPr>
        <w:pStyle w:val="Compact"/>
      </w:pPr>
      <w:r>
        <w:t xml:space="preserve">Which existing community-based practices demonstrate resilience and effectiveness for the Social Worker in addressing needs like child protection, gender-based violence support, or migrant welfare within Cairo?</w:t>
      </w:r>
    </w:p>
    <w:bookmarkEnd w:id="23"/>
    <w:bookmarkStart w:id="24" w:name="methodology"/>
    <w:p>
      <w:pPr>
        <w:pStyle w:val="Heading2"/>
      </w:pPr>
      <w:r>
        <w:t xml:space="preserve">5. Methodology</w:t>
      </w:r>
    </w:p>
    <w:p>
      <w:pPr>
        <w:pStyle w:val="FirstParagraph"/>
      </w:pPr>
      <w:r>
        <w:t xml:space="preserve">This research will employ a mixed-methods approach to ensure comprehensive insights. Quantitatively, a structured survey will be administered to 150+ Social Workers affiliated with key NGOs (e.g., CARE Egypt, Save the Children Egypt) and NCCM field units across diverse Cairo districts (e.g., Imbaba, Maadi, Shubra El-Kheima). Qualitatively, in-depth interviews (30-40) will be conducted with Social Workers at varying career stages and stakeholders including community leaders and policymakers. Focus group discussions with service recipients (e.g., women's groups in informal settlements) will provide crucial ground-level perspectives. Data collection will occur over 8 months within Egypt Cairo, adhering to strict ethical protocols approved by a Cairo University institutional review board. Thematic analysis of qualitative data and statistical analysis of survey responses will be used to identify patterns, challenges, and opportunities for the Social Worker in Egypt Cairo.</w:t>
      </w:r>
    </w:p>
    <w:bookmarkEnd w:id="24"/>
    <w:bookmarkStart w:id="25" w:name="significance-of-the-study"/>
    <w:p>
      <w:pPr>
        <w:pStyle w:val="Heading2"/>
      </w:pPr>
      <w:r>
        <w:t xml:space="preserve">6. Significance of the Study</w:t>
      </w:r>
    </w:p>
    <w:p>
      <w:pPr>
        <w:pStyle w:val="FirstParagraph"/>
      </w:pPr>
      <w:r>
        <w:t xml:space="preserve">This Thesis Proposal holds significant potential for tangible impact. Findings will directly inform:</w:t>
      </w:r>
    </w:p>
    <w:p>
      <w:pPr>
        <w:numPr>
          <w:ilvl w:val="0"/>
          <w:numId w:val="1003"/>
        </w:numPr>
        <w:pStyle w:val="Compact"/>
      </w:pPr>
      <w:r>
        <w:rPr>
          <w:bCs/>
          <w:b/>
        </w:rPr>
        <w:t xml:space="preserve">Policy Development:</w:t>
      </w:r>
      <w:r>
        <w:t xml:space="preserve"> </w:t>
      </w:r>
      <w:r>
        <w:t xml:space="preserve">Recommendations for the Ministry of Social Solidarity and NCCM on integrating a standardized, culturally competent Social Worker role into Cairo's municipal and health service structures.</w:t>
      </w:r>
    </w:p>
    <w:p>
      <w:pPr>
        <w:numPr>
          <w:ilvl w:val="0"/>
          <w:numId w:val="1003"/>
        </w:numPr>
        <w:pStyle w:val="Compact"/>
      </w:pPr>
      <w:r>
        <w:rPr>
          <w:bCs/>
          <w:b/>
        </w:rPr>
        <w:t xml:space="preserve">Professional Practice:</w:t>
      </w:r>
      <w:r>
        <w:t xml:space="preserve"> </w:t>
      </w:r>
      <w:r>
        <w:t xml:space="preserve">A practical toolkit for Social Workers operating in Egypt Cairo, addressing cultural navigation, resourcefulness strategies, and effective community engagement models.</w:t>
      </w:r>
    </w:p>
    <w:p>
      <w:pPr>
        <w:numPr>
          <w:ilvl w:val="0"/>
          <w:numId w:val="1003"/>
        </w:numPr>
        <w:pStyle w:val="Compact"/>
      </w:pPr>
      <w:r>
        <w:rPr>
          <w:bCs/>
          <w:b/>
        </w:rPr>
        <w:t xml:space="preserve">Educational Reform:</w:t>
      </w:r>
      <w:r>
        <w:t xml:space="preserve"> </w:t>
      </w:r>
      <w:r>
        <w:t xml:space="preserve">Evidence to advocate for curricular updates at Egyptian universities (e.g., Cairo University Faculty of Social Work) to better prepare graduates for the realities of social work in Egypt's urban context.</w:t>
      </w:r>
    </w:p>
    <w:p>
      <w:pPr>
        <w:numPr>
          <w:ilvl w:val="0"/>
          <w:numId w:val="1003"/>
        </w:numPr>
        <w:pStyle w:val="Compact"/>
      </w:pPr>
      <w:r>
        <w:rPr>
          <w:bCs/>
          <w:b/>
        </w:rPr>
        <w:t xml:space="preserve">NGO and Community Impact:</w:t>
      </w:r>
      <w:r>
        <w:t xml:space="preserve"> </w:t>
      </w:r>
      <w:r>
        <w:t xml:space="preserve">Improved service delivery models benefiting vulnerable populations across Egypt Cairo, particularly children, women, refugees, and informal sector workers.</w:t>
      </w:r>
    </w:p>
    <w:p>
      <w:pPr>
        <w:pStyle w:val="FirstParagraph"/>
      </w:pPr>
      <w:r>
        <w:t xml:space="preserve">By centering the experiences of the Social Worker within Egypt Cairo’s unique environment, this research moves beyond generic social work theory to create actionable knowledge that can elevate the profession's contribution to urban wellbeing in one of Africa's most critical cities. The success of this Thesis Proposal will directly contribute to building a more resilient, responsive, and effective social work ecosystem throughout Egypt Cairo.</w:t>
      </w:r>
    </w:p>
    <w:bookmarkEnd w:id="25"/>
    <w:bookmarkStart w:id="26" w:name="conclusion"/>
    <w:p>
      <w:pPr>
        <w:pStyle w:val="Heading2"/>
      </w:pPr>
      <w:r>
        <w:t xml:space="preserve">7. Conclusion</w:t>
      </w:r>
    </w:p>
    <w:p>
      <w:pPr>
        <w:pStyle w:val="FirstParagraph"/>
      </w:pPr>
      <w:r>
        <w:t xml:space="preserve">The escalating complexity of urban challenges in Egypt Cairo demands a professionalized, contextually aware social work force. This Thesis Proposal presents a timely and necessary investigation into the lived reality of the Social Worker within this critical setting. By systematically documenting barriers, highlighting effective local practices, and proposing evidence-based reforms, this research promises to bridge the gap between policy intent and on-the-ground impact. It is not merely an academic exercise; it is a vital step towards ensuring that every vulnerable individual in Egypt Cairo has access to compassionate, competent social support. The successful completion of this Thesis Proposal will establish a foundational framework for strengthening the role of the Social Worker as an indispensable agent of positive change throughout Egypt Cairo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Social Work Practice in Egypt Cairo</dc:title>
  <dc:creator/>
  <dc:language>en</dc:language>
  <cp:keywords/>
  <dcterms:created xsi:type="dcterms:W3CDTF">2026-07-18T18:06:08Z</dcterms:created>
  <dcterms:modified xsi:type="dcterms:W3CDTF">2026-07-18T18:06:08Z</dcterms:modified>
</cp:coreProperties>
</file>

<file path=docProps/custom.xml><?xml version="1.0" encoding="utf-8"?>
<Properties xmlns="http://schemas.openxmlformats.org/officeDocument/2006/custom-properties" xmlns:vt="http://schemas.openxmlformats.org/officeDocument/2006/docPropsVTypes"/>
</file>