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w:t>
      </w:r>
      <w:r>
        <w:t xml:space="preserve"> </w:t>
      </w:r>
      <w:r>
        <w:t xml:space="preserve">in</w:t>
      </w:r>
      <w:r>
        <w:t xml:space="preserve"> </w:t>
      </w:r>
      <w:r>
        <w:t xml:space="preserve">Nepal</w:t>
      </w:r>
      <w:r>
        <w:t xml:space="preserve"> </w:t>
      </w:r>
      <w:r>
        <w:t xml:space="preserve">Kathmandu's</w:t>
      </w:r>
      <w:r>
        <w:t xml:space="preserve"> </w:t>
      </w:r>
      <w:r>
        <w:t xml:space="preserve">Digital</w:t>
      </w:r>
      <w:r>
        <w:t xml:space="preserve"> </w:t>
      </w:r>
      <w:r>
        <w:t xml:space="preserve">Ecosystem</w:t>
      </w:r>
    </w:p>
    <w:bookmarkStart w:id="28" w:name="Xec847de50367e4b9c06555cede17b6e6900f487"/>
    <w:p>
      <w:pPr>
        <w:pStyle w:val="Heading1"/>
      </w:pPr>
      <w:r>
        <w:t xml:space="preserve">Thesis Proposal: Advancing Software Engineering Practice in Nepal Kathmandu's Digital Ecosystem</w:t>
      </w:r>
    </w:p>
    <w:bookmarkStart w:id="20" w:name="abstract"/>
    <w:p>
      <w:pPr>
        <w:pStyle w:val="Heading2"/>
      </w:pPr>
      <w:r>
        <w:t xml:space="preserve">Abstract</w:t>
      </w:r>
    </w:p>
    <w:p>
      <w:pPr>
        <w:pStyle w:val="FirstParagraph"/>
      </w:pPr>
      <w:r>
        <w:t xml:space="preserve">This Thesis Proposal outlines a critical research initiative addressing the evolving role of the Software Engineer within Nepal's rapidly growing technological landscape, with specific focus on Kathmandu as the epicenter of innovation. As Nepal accelerates its digital transformation, Kathmandu faces unique challenges in developing skilled software engineering talent that can build contextually relevant solutions. This research investigates the current gaps in Software Engineer competency frameworks, industry-academia alignment, and project management practices within Kathmandu's tech ecosystem. By conducting comprehensive field studies and stakeholder analysis across Kathmandu-based startups, government digital initiatives (e.g., Nepal's Digital Economy Policy 2021), and educational institutions like the Institute of Engineering (IOE) and Tribhuvan University, this thesis aims to propose a culturally adaptive Software Engineer development model tailored for Nepal Kathmandu. The expected outcome is a validated framework enhancing the efficacy of Software Engineers in delivering scalable, sustainable solutions addressing local societal needs, thereby contributing significantly to Nepal's digital sovereignty.</w:t>
      </w:r>
    </w:p>
    <w:bookmarkEnd w:id="20"/>
    <w:bookmarkStart w:id="21" w:name="X372ae65e02813c2e82952e709fe23d7b26bf253"/>
    <w:p>
      <w:pPr>
        <w:pStyle w:val="Heading2"/>
      </w:pPr>
      <w:r>
        <w:t xml:space="preserve">1. Introduction: The Imperative for Contextualized Software Engineering in Nepal Kathmandu</w:t>
      </w:r>
    </w:p>
    <w:p>
      <w:pPr>
        <w:pStyle w:val="FirstParagraph"/>
      </w:pPr>
      <w:r>
        <w:t xml:space="preserve">Nepal Kathmandu is experiencing a surge in technology adoption across sectors like finance (Nepal Rastra Bank's fintech initiatives), healthcare (eHealth platforms), and municipal services (Kathmandu Metropolitan City's digital governance projects). However, the demand for proficient Software Engineers far outstrips the supply of talent equipped to tackle Kathmandu-specific challenges – including infrastructure limitations, multilingual user bases, and socio-economic diversity. This gap is not merely about coding skills; it demands Software Engineers who understand Nepal Kathmandu's unique urban dynamics. Traditional software engineering curricula often fail to integrate local context, resulting in graduates less prepared for real-world problems like optimizing applications for low-bandwidth rural connectivity or designing user interfaces accessible to Nepali populations with varying literacy levels. This Thesis Proposal directly confronts this disconnect, arguing that effective Software Engineering practice in Nepal Kathmandu must be intrinsically linked to the city's socio-technical reality.</w:t>
      </w:r>
    </w:p>
    <w:bookmarkEnd w:id="21"/>
    <w:bookmarkStart w:id="22" w:name="problem-statement"/>
    <w:p>
      <w:pPr>
        <w:pStyle w:val="Heading2"/>
      </w:pPr>
      <w:r>
        <w:t xml:space="preserve">2. Problem Statement</w:t>
      </w:r>
    </w:p>
    <w:p>
      <w:pPr>
        <w:pStyle w:val="FirstParagraph"/>
      </w:pPr>
      <w:r>
        <w:t xml:space="preserve">Despite Nepal's ambitious digital goals, a critical bottleneck persists: the misalignment between academic training for Software Engineers and the practical needs of Kathmandu's tech industry. Current educational programs lack sufficient focus on:</w:t>
      </w:r>
    </w:p>
    <w:p>
      <w:pPr>
        <w:numPr>
          <w:ilvl w:val="0"/>
          <w:numId w:val="1001"/>
        </w:numPr>
        <w:pStyle w:val="Compact"/>
      </w:pPr>
      <w:r>
        <w:t xml:space="preserve">Contextual problem-solving relevant to Nepali urban/rural settings (e.g., developing disaster-resilient apps for earthquake-prone regions).</w:t>
      </w:r>
    </w:p>
    <w:p>
      <w:pPr>
        <w:numPr>
          <w:ilvl w:val="0"/>
          <w:numId w:val="1001"/>
        </w:numPr>
        <w:pStyle w:val="Compact"/>
      </w:pPr>
      <w:r>
        <w:t xml:space="preserve">Cultural intelligence for designing inclusive digital services accessible across Nepal's linguistic diversity.</w:t>
      </w:r>
    </w:p>
    <w:p>
      <w:pPr>
        <w:numPr>
          <w:ilvl w:val="0"/>
          <w:numId w:val="1001"/>
        </w:numPr>
        <w:pStyle w:val="Compact"/>
      </w:pPr>
      <w:r>
        <w:t xml:space="preserve">Project management methodologies suited to resource-constrained environments common in Kathmandu startups and public sector projects.</w:t>
      </w:r>
    </w:p>
    <w:p>
      <w:pPr>
        <w:pStyle w:val="FirstParagraph"/>
      </w:pPr>
      <w:r>
        <w:t xml:space="preserve">This misalignment leads to high attrition rates among junior Software Engineers in Kathmandu, prolonged onboarding periods for employers, and ultimately, the deployment of solutions that are technically sound but fail to resonate with local users. The research seeks to define the precise skill set and professional practices required for a successful Software Engineer operating effectively within Nepal Kathmandu's specific ecosystem.</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needs assessment survey among 50+ Kathmandu-based software development companies, government digital departments (e.g., Ministry of Communication and Information Technology), and universities to identify core competencies lacking in current Software Engineer profiles.</w:t>
      </w:r>
    </w:p>
    <w:p>
      <w:pPr>
        <w:numPr>
          <w:ilvl w:val="0"/>
          <w:numId w:val="1002"/>
        </w:numPr>
        <w:pStyle w:val="Compact"/>
      </w:pPr>
      <w:r>
        <w:t xml:space="preserve">To analyze successful case studies of Software Engineering projects implemented for local impact in Nepal Kathmandu (e.g., MeroShare, Bhasha Platform) to extract best practices relevant to context.</w:t>
      </w:r>
    </w:p>
    <w:p>
      <w:pPr>
        <w:numPr>
          <w:ilvl w:val="0"/>
          <w:numId w:val="1002"/>
        </w:numPr>
        <w:pStyle w:val="Compact"/>
      </w:pPr>
      <w:r>
        <w:t xml:space="preserve">To develop and prototype a modular competency framework specifically for the Nepal Kathmandu software engineer, integrating technical skills with contextual understanding and communication abilities.</w:t>
      </w:r>
    </w:p>
    <w:p>
      <w:pPr>
        <w:numPr>
          <w:ilvl w:val="0"/>
          <w:numId w:val="1002"/>
        </w:numPr>
        <w:pStyle w:val="Compact"/>
      </w:pPr>
      <w:r>
        <w:t xml:space="preserve">To propose actionable recommendations for curricula reform in Nepali universities and professional development programs targeting Software Engineers in Kathmandu.</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3"/>
        </w:numPr>
        <w:pStyle w:val="Compact"/>
      </w:pPr>
      <w:r>
        <w:rPr>
          <w:bCs/>
          <w:b/>
        </w:rPr>
        <w:t xml:space="preserve">Qualitative Phase:</w:t>
      </w:r>
      <w:r>
        <w:t xml:space="preserve"> </w:t>
      </w:r>
      <w:r>
        <w:t xml:space="preserve">In-depth interviews (n=30) with hiring managers, senior Software Engineers, and academics across Kathmandu to explore perceived skill gaps and project challenges.</w:t>
      </w:r>
    </w:p>
    <w:p>
      <w:pPr>
        <w:numPr>
          <w:ilvl w:val="0"/>
          <w:numId w:val="1003"/>
        </w:numPr>
        <w:pStyle w:val="Compact"/>
      </w:pPr>
      <w:r>
        <w:rPr>
          <w:bCs/>
          <w:b/>
        </w:rPr>
        <w:t xml:space="preserve">Quantitative Phase:</w:t>
      </w:r>
      <w:r>
        <w:t xml:space="preserve"> </w:t>
      </w:r>
      <w:r>
        <w:t xml:space="preserve">Structured online survey distributed to 200+ Software Engineers working in Kathmandu-based organizations, measuring proficiency in technical skills, contextual awareness, and communication.</w:t>
      </w:r>
    </w:p>
    <w:p>
      <w:pPr>
        <w:numPr>
          <w:ilvl w:val="0"/>
          <w:numId w:val="1003"/>
        </w:numPr>
        <w:pStyle w:val="Compact"/>
      </w:pPr>
      <w:r>
        <w:rPr>
          <w:bCs/>
          <w:b/>
        </w:rPr>
        <w:t xml:space="preserve">Case Study Analysis:</w:t>
      </w:r>
      <w:r>
        <w:t xml:space="preserve"> </w:t>
      </w:r>
      <w:r>
        <w:t xml:space="preserve">Deep dive into 5-7 representative projects implemented for Nepal Kathmandu communities (e.g., a municipal e-governance app or a rural health data platform), focusing on the Software Engineering process and outcomes.</w:t>
      </w:r>
    </w:p>
    <w:p>
      <w:pPr>
        <w:pStyle w:val="FirstParagraph"/>
      </w:pPr>
      <w:r>
        <w:t xml:space="preserve">Data analysis will utilize thematic analysis for qualitative data and descriptive/inferential statistics (SPSS) for quantitative survey results. The proposed competency framework will be validated through expert workshops with Kathmandu IT industry leaders.</w:t>
      </w:r>
    </w:p>
    <w:bookmarkEnd w:id="24"/>
    <w:bookmarkStart w:id="25" w:name="significance-of-the-research"/>
    <w:p>
      <w:pPr>
        <w:pStyle w:val="Heading2"/>
      </w:pPr>
      <w:r>
        <w:t xml:space="preserve">5. Significance of the Research</w:t>
      </w:r>
    </w:p>
    <w:p>
      <w:pPr>
        <w:pStyle w:val="FirstParagraph"/>
      </w:pPr>
      <w:r>
        <w:t xml:space="preserve">This Thesis Proposal is significant because it directly addresses a critical gap in Nepal's development narrative: building *homegrown* technological capability. By grounding the Software Engineer role firmly within Nepal Kathmandu's reality, this research offers:</w:t>
      </w:r>
    </w:p>
    <w:p>
      <w:pPr>
        <w:numPr>
          <w:ilvl w:val="0"/>
          <w:numId w:val="1004"/>
        </w:numPr>
        <w:pStyle w:val="Compact"/>
      </w:pPr>
      <w:r>
        <w:rPr>
          <w:bCs/>
          <w:b/>
        </w:rPr>
        <w:t xml:space="preserve">For Industry:</w:t>
      </w:r>
      <w:r>
        <w:t xml:space="preserve"> </w:t>
      </w:r>
      <w:r>
        <w:t xml:space="preserve">A roadmap to recruit, train, and retain Software Engineers capable of delivering solutions that solve actual local problems efficiently.</w:t>
      </w:r>
    </w:p>
    <w:p>
      <w:pPr>
        <w:numPr>
          <w:ilvl w:val="0"/>
          <w:numId w:val="1004"/>
        </w:numPr>
        <w:pStyle w:val="Compact"/>
      </w:pPr>
      <w:r>
        <w:rPr>
          <w:bCs/>
          <w:b/>
        </w:rPr>
        <w:t xml:space="preserve">For Academia:</w:t>
      </w:r>
      <w:r>
        <w:t xml:space="preserve"> </w:t>
      </w:r>
      <w:r>
        <w:t xml:space="preserve">Evidence-based insights to reform computer science curricula at Kathmandu universities, ensuring graduates meet market demands.</w:t>
      </w:r>
    </w:p>
    <w:p>
      <w:pPr>
        <w:numPr>
          <w:ilvl w:val="0"/>
          <w:numId w:val="1004"/>
        </w:numPr>
        <w:pStyle w:val="Compact"/>
      </w:pPr>
      <w:r>
        <w:rPr>
          <w:bCs/>
          <w:b/>
        </w:rPr>
        <w:t xml:space="preserve">For Nepal:</w:t>
      </w:r>
      <w:r>
        <w:t xml:space="preserve"> </w:t>
      </w:r>
      <w:r>
        <w:t xml:space="preserve">A pathway to leverage software engineering as a catalyst for inclusive digital growth, moving beyond simple adoption towards *creation* of relevant technology. It supports Nepal's goal of becoming a regional tech hub by developing talent that understands the local context.</w:t>
      </w:r>
    </w:p>
    <w:p>
      <w:pPr>
        <w:pStyle w:val="FirstParagraph"/>
      </w:pPr>
      <w:r>
        <w:t xml:space="preserve">The findings will be disseminated through publications in Nepali academic journals (e.g., Journal of Computer Science and Technology, Nepal), presentations at national conferences like the Nepal Software Developers' Conference in Kathmandu, and direct engagement with the Department of Information Technology (DoIT) to inform national policy on software engineering education.</w:t>
      </w:r>
    </w:p>
    <w:bookmarkEnd w:id="25"/>
    <w:bookmarkStart w:id="26" w:name="expected-outcomes-and-contribution"/>
    <w:p>
      <w:pPr>
        <w:pStyle w:val="Heading2"/>
      </w:pPr>
      <w:r>
        <w:t xml:space="preserve">6. Expected Outcomes and Contribution</w:t>
      </w:r>
    </w:p>
    <w:p>
      <w:pPr>
        <w:pStyle w:val="FirstParagraph"/>
      </w:pPr>
      <w:r>
        <w:t xml:space="preserve">The primary outcome will be a validated, context-specific competency framework for the Software Engineer operating within Nepal Kathmandu. This framework will define:</w:t>
      </w:r>
    </w:p>
    <w:p>
      <w:pPr>
        <w:numPr>
          <w:ilvl w:val="0"/>
          <w:numId w:val="1005"/>
        </w:numPr>
        <w:pStyle w:val="Compact"/>
      </w:pPr>
      <w:r>
        <w:t xml:space="preserve">Essential technical skills (e.g., mobile-first development for low-end devices common in Nepal).</w:t>
      </w:r>
    </w:p>
    <w:p>
      <w:pPr>
        <w:numPr>
          <w:ilvl w:val="0"/>
          <w:numId w:val="1005"/>
        </w:numPr>
        <w:pStyle w:val="Compact"/>
      </w:pPr>
      <w:r>
        <w:t xml:space="preserve">Critical contextual competencies (e.g., understanding of Nepali user behavior, multilingual interface design, knowledge of local regulations like the Electronic Transaction Act).</w:t>
      </w:r>
    </w:p>
    <w:p>
      <w:pPr>
        <w:numPr>
          <w:ilvl w:val="0"/>
          <w:numId w:val="1005"/>
        </w:numPr>
        <w:pStyle w:val="Compact"/>
      </w:pPr>
      <w:r>
        <w:t xml:space="preserve">Professional practices vital for Kathmandu's ecosystem (e.g., stakeholder engagement with diverse community groups, managing projects with intermittent infrastructure).</w:t>
      </w:r>
    </w:p>
    <w:p>
      <w:pPr>
        <w:pStyle w:val="FirstParagraph"/>
      </w:pPr>
      <w:r>
        <w:t xml:space="preserve">This Thesis Proposal is not just an academic exercise; it is a practical step towards empowering Nepal Kathmandu's Software Engineers to become key architects of the nation's digital future, ensuring technology truly serves the people and challenges of Nepal.</w:t>
      </w:r>
    </w:p>
    <w:bookmarkEnd w:id="26"/>
    <w:bookmarkStart w:id="27" w:name="conclusion"/>
    <w:p>
      <w:pPr>
        <w:pStyle w:val="Heading2"/>
      </w:pPr>
      <w:r>
        <w:t xml:space="preserve">7. Conclusion</w:t>
      </w:r>
    </w:p>
    <w:p>
      <w:pPr>
        <w:pStyle w:val="FirstParagraph"/>
      </w:pPr>
      <w:r>
        <w:t xml:space="preserve">The future of innovation in Nepal Kathmandu hinges on developing Software Engineers who are not only technically adept but deeply attuned to their local context. This Thesis Proposal provides a structured pathway to diagnose current shortcomings, understand the specific needs of the Kathmandu tech ecosystem, and deliver a transformative competency model. By focusing squarely on Nepal Kathmandu as the crucible for this research, this study promises tangible benefits for education, industry practice, and national development. It positions the Software Engineer not merely as a coder in an office in Kathmandu, but as a vital contributor to Nepal's unique digital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 in Nepal Kathmandu's Digital Ecosystem</dc:title>
  <dc:creator/>
  <dc:language>en</dc:language>
  <cp:keywords/>
  <dcterms:created xsi:type="dcterms:W3CDTF">2025-12-11T08:50:19Z</dcterms:created>
  <dcterms:modified xsi:type="dcterms:W3CDTF">2025-12-11T08:50:19Z</dcterms:modified>
</cp:coreProperties>
</file>

<file path=docProps/custom.xml><?xml version="1.0" encoding="utf-8"?>
<Properties xmlns="http://schemas.openxmlformats.org/officeDocument/2006/custom-properties" xmlns:vt="http://schemas.openxmlformats.org/officeDocument/2006/docPropsVTypes"/>
</file>