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Smart</w:t>
      </w:r>
      <w:r>
        <w:t xml:space="preserve"> </w:t>
      </w:r>
      <w:r>
        <w:t xml:space="preserve">Transportation</w:t>
      </w:r>
      <w:r>
        <w:t xml:space="preserve"> </w:t>
      </w:r>
      <w:r>
        <w:t xml:space="preserve">System</w:t>
      </w:r>
      <w:r>
        <w:t xml:space="preserve"> </w:t>
      </w:r>
      <w:r>
        <w:t xml:space="preserve">for</w:t>
      </w:r>
      <w:r>
        <w:t xml:space="preserve"> </w:t>
      </w:r>
      <w:r>
        <w:t xml:space="preserve">Nigeria</w:t>
      </w:r>
      <w:r>
        <w:t xml:space="preserve"> </w:t>
      </w:r>
      <w:r>
        <w:t xml:space="preserve">Abuja</w:t>
      </w:r>
    </w:p>
    <w:bookmarkStart w:id="33" w:name="X96adc9f5c4e7bbdf04c8c45183c98da2419b2b0"/>
    <w:p>
      <w:pPr>
        <w:pStyle w:val="Heading1"/>
      </w:pPr>
      <w:r>
        <w:t xml:space="preserve">Thesis Proposal: Development of an Integrated Smart Transportation Management System for Urban Mobility in Nigeria Abuja</w:t>
      </w:r>
    </w:p>
    <w:bookmarkStart w:id="20" w:name="introduction"/>
    <w:p>
      <w:pPr>
        <w:pStyle w:val="Heading2"/>
      </w:pPr>
      <w:r>
        <w:t xml:space="preserve">1. Introduction</w:t>
      </w:r>
    </w:p>
    <w:p>
      <w:pPr>
        <w:pStyle w:val="FirstParagraph"/>
      </w:pPr>
      <w:r>
        <w:t xml:space="preserve">The rapid urbanization of Nigeria Abuja, the nation's capital, has intensified challenges in transportation infrastructure. As a Software Engineer specializing in intelligent systems, this thesis proposes the development of an integrated Smart Transportation Management System (STMS) tailored to address Abuja's unique mobility constraints. With over 3 million residents and daily traffic congestion costing the city an estimated ₦50 billion annually (NBS, 2023), there is a critical need for technology-driven solutions. This</w:t>
      </w:r>
      <w:r>
        <w:t xml:space="preserve"> </w:t>
      </w:r>
      <w:r>
        <w:rPr>
          <w:bCs/>
          <w:b/>
        </w:rPr>
        <w:t xml:space="preserve">Thesis Proposal</w:t>
      </w:r>
      <w:r>
        <w:t xml:space="preserve"> </w:t>
      </w:r>
      <w:r>
        <w:t xml:space="preserve">outlines a comprehensive approach to developing software that optimizes public transit, reduces commute times, and enhances urban sustainability in Nigeria Abuja. As an aspiring</w:t>
      </w:r>
      <w:r>
        <w:t xml:space="preserve"> </w:t>
      </w:r>
      <w:r>
        <w:rPr>
          <w:bCs/>
          <w:b/>
        </w:rPr>
        <w:t xml:space="preserve">Software Engineer</w:t>
      </w:r>
      <w:r>
        <w:t xml:space="preserve">, my focus centers on creating scalable, locally adaptable technology that aligns with Abuja's infrastructural realities.</w:t>
      </w:r>
    </w:p>
    <w:bookmarkEnd w:id="20"/>
    <w:bookmarkStart w:id="21" w:name="problem-statement"/>
    <w:p>
      <w:pPr>
        <w:pStyle w:val="Heading2"/>
      </w:pPr>
      <w:r>
        <w:t xml:space="preserve">2. Problem Statement</w:t>
      </w:r>
    </w:p>
    <w:p>
      <w:pPr>
        <w:pStyle w:val="FirstParagraph"/>
      </w:pPr>
      <w:r>
        <w:t xml:space="preserve">Nigeria Abuja faces systemic transportation inefficiencies: fragmented public transit systems (buses, taxis, motorcycles), inadequate real-time data sharing between agencies, and poor route planning. Current solutions like the Abuja Bus Rapid Transit (BRT) operate in isolation without integration with traffic management or digital payment systems. This leads to 45% of commuters experiencing delays exceeding 60 minutes daily (Abuja City Council, 2023). Crucially, existing software tools are imported from Western contexts and fail to account for Abuja's high mobile penetration (78%), intermittent power grids, and informal transport networks. As a</w:t>
      </w:r>
      <w:r>
        <w:t xml:space="preserve"> </w:t>
      </w:r>
      <w:r>
        <w:rPr>
          <w:bCs/>
          <w:b/>
        </w:rPr>
        <w:t xml:space="preserve">Software Engineer</w:t>
      </w:r>
      <w:r>
        <w:t xml:space="preserve"> </w:t>
      </w:r>
      <w:r>
        <w:t xml:space="preserve">deeply familiar with Nigeria's digital landscape, I recognize that sustainable mobility requires locally engineered software—not off-the-shelf solutions.</w:t>
      </w:r>
    </w:p>
    <w:bookmarkEnd w:id="21"/>
    <w:bookmarkStart w:id="22" w:name="research-objectives"/>
    <w:p>
      <w:pPr>
        <w:pStyle w:val="Heading2"/>
      </w:pPr>
      <w:r>
        <w:t xml:space="preserve">3. Research Objectives</w:t>
      </w:r>
    </w:p>
    <w:p>
      <w:pPr>
        <w:numPr>
          <w:ilvl w:val="0"/>
          <w:numId w:val="1001"/>
        </w:numPr>
        <w:pStyle w:val="Compact"/>
      </w:pPr>
      <w:r>
        <w:t xml:space="preserve">To design an open-source STMS architecture integrating real-time data from Abuja's transport networks, traffic cameras, and mobile apps.</w:t>
      </w:r>
    </w:p>
    <w:p>
      <w:pPr>
        <w:numPr>
          <w:ilvl w:val="0"/>
          <w:numId w:val="1001"/>
        </w:numPr>
        <w:pStyle w:val="Compact"/>
      </w:pPr>
      <w:r>
        <w:t xml:space="preserve">To develop AI-driven route optimization algorithms considering Abuja-specific variables: flood-prone zones during rainy seasons (May–October), fuel price volatility, and informal "danfo" bus routes.</w:t>
      </w:r>
    </w:p>
    <w:p>
      <w:pPr>
        <w:numPr>
          <w:ilvl w:val="0"/>
          <w:numId w:val="1001"/>
        </w:numPr>
        <w:pStyle w:val="Compact"/>
      </w:pPr>
      <w:r>
        <w:t xml:space="preserve">To implement a low-bandwidth-friendly mobile application accessible via basic smartphones (85% of Abuja users own 3G-enabled devices).</w:t>
      </w:r>
    </w:p>
    <w:p>
      <w:pPr>
        <w:numPr>
          <w:ilvl w:val="0"/>
          <w:numId w:val="1001"/>
        </w:numPr>
        <w:pStyle w:val="Compact"/>
      </w:pPr>
      <w:r>
        <w:t xml:space="preserve">To establish interoperability with existing government systems like the Abuja City Traffic Management Agency (ACTMA) and National Transport Commission.</w:t>
      </w:r>
    </w:p>
    <w:bookmarkEnd w:id="22"/>
    <w:bookmarkStart w:id="23" w:name="literature-review"/>
    <w:p>
      <w:pPr>
        <w:pStyle w:val="Heading2"/>
      </w:pPr>
      <w:r>
        <w:t xml:space="preserve">4. Literature Review</w:t>
      </w:r>
    </w:p>
    <w:p>
      <w:pPr>
        <w:pStyle w:val="FirstParagraph"/>
      </w:pPr>
      <w:r>
        <w:t xml:space="preserve">Global studies on smart mobility (e.g., Singapore's Smart Nation Initiative, 2021) emphasize AI-driven traffic prediction but overlook developing economies' constraints. Research by Ogunyemi (2020) highlights that 73% of African cities fail to adopt foreign tech due to misaligned data models. In Nigeria, Adesina’s work on Lagos’ e-transport system (2022) revealed critical gaps: lack of community feedback loops and failure to leverage mobile money ecosystems like Flutterwave. This</w:t>
      </w:r>
      <w:r>
        <w:t xml:space="preserve"> </w:t>
      </w:r>
      <w:r>
        <w:rPr>
          <w:bCs/>
          <w:b/>
        </w:rPr>
        <w:t xml:space="preserve">Thesis Proposal</w:t>
      </w:r>
      <w:r>
        <w:t xml:space="preserve"> </w:t>
      </w:r>
      <w:r>
        <w:t xml:space="preserve">addresses these omissions by prioritizing co-design with Abuja commuters through workshops across Wuse, Garki, and Maitama districts.</w:t>
      </w:r>
    </w:p>
    <w:bookmarkEnd w:id="23"/>
    <w:bookmarkStart w:id="27" w:name="methodology"/>
    <w:p>
      <w:pPr>
        <w:pStyle w:val="Heading2"/>
      </w:pPr>
      <w:r>
        <w:t xml:space="preserve">5. Methodology</w:t>
      </w:r>
    </w:p>
    <w:p>
      <w:pPr>
        <w:pStyle w:val="FirstParagraph"/>
      </w:pPr>
      <w:r>
        <w:t xml:space="preserve">The project adopts a three-phase agile methodology tailored for Nigeria Abuja’s context:</w:t>
      </w:r>
    </w:p>
    <w:bookmarkStart w:id="24" w:name="phase-1-contextual-analysis-months-13"/>
    <w:p>
      <w:pPr>
        <w:pStyle w:val="Heading3"/>
      </w:pPr>
      <w:r>
        <w:t xml:space="preserve">Phase 1: Contextual Analysis (Months 1–3)</w:t>
      </w:r>
    </w:p>
    <w:p>
      <w:pPr>
        <w:numPr>
          <w:ilvl w:val="0"/>
          <w:numId w:val="1002"/>
        </w:numPr>
        <w:pStyle w:val="Compact"/>
      </w:pPr>
      <w:r>
        <w:t xml:space="preserve">Collaborate with ACTMA to map existing infrastructure vulnerabilities.</w:t>
      </w:r>
    </w:p>
    <w:bookmarkEnd w:id="24"/>
    <w:bookmarkStart w:id="25" w:name="phase-2-system-development-months-410"/>
    <w:p>
      <w:pPr>
        <w:pStyle w:val="Heading3"/>
      </w:pPr>
      <w:r>
        <w:t xml:space="preserve">Phase 2: System Development (Months 4–10)</w:t>
      </w:r>
    </w:p>
    <w:bookmarkEnd w:id="25"/>
    <w:bookmarkStart w:id="26" w:name="phase-3-validation-scaling-months-1114"/>
    <w:p>
      <w:pPr>
        <w:pStyle w:val="Heading3"/>
      </w:pPr>
      <w:r>
        <w:t xml:space="preserve">Phase 3: Validation &amp; Scaling (Months 11–14)</w:t>
      </w:r>
    </w:p>
    <w:bookmarkEnd w:id="26"/>
    <w:bookmarkEnd w:id="27"/>
    <w:bookmarkStart w:id="28" w:name="expected-outcomes-significance"/>
    <w:p>
      <w:pPr>
        <w:pStyle w:val="Heading2"/>
      </w:pPr>
      <w:r>
        <w:t xml:space="preserve">6. Expected Outcomes &amp; Significance</w:t>
      </w:r>
    </w:p>
    <w:p>
      <w:pPr>
        <w:pStyle w:val="FirstParagraph"/>
      </w:pPr>
      <w:r>
        <w:t xml:space="preserve">This project will deliver a deployable STMS prototype with three key innovations:</w:t>
      </w:r>
    </w:p>
    <w:p>
      <w:pPr>
        <w:numPr>
          <w:ilvl w:val="0"/>
          <w:numId w:val="1005"/>
        </w:numPr>
        <w:pStyle w:val="Compact"/>
      </w:pPr>
      <w:r>
        <w:rPr>
          <w:bCs/>
          <w:b/>
        </w:rPr>
        <w:t xml:space="preserve">Localized AI Training:</w:t>
      </w:r>
      <w:r>
        <w:t xml:space="preserve"> </w:t>
      </w:r>
      <w:r>
        <w:t xml:space="preserve">Algorithms trained on Abuja’s actual traffic data (not generic datasets), accounting for cultural behaviors like "okada" motorcycle taxi dynamics.</w:t>
      </w:r>
    </w:p>
    <w:p>
      <w:pPr>
        <w:numPr>
          <w:ilvl w:val="0"/>
          <w:numId w:val="1005"/>
        </w:numPr>
        <w:pStyle w:val="Compact"/>
      </w:pPr>
      <w:r>
        <w:rPr>
          <w:bCs/>
          <w:b/>
        </w:rPr>
        <w:t xml:space="preserve">Financial Inclusion:</w:t>
      </w:r>
      <w:r>
        <w:t xml:space="preserve"> </w:t>
      </w:r>
      <w:r>
        <w:t xml:space="preserve">Seamless integration with mobile money platforms (e.g., MTN MoMo) for fare payments, avoiding reliance on bank cards that 68% of Abuja residents lack (World Bank, 2023).</w:t>
      </w:r>
    </w:p>
    <w:p>
      <w:pPr>
        <w:numPr>
          <w:ilvl w:val="0"/>
          <w:numId w:val="1005"/>
        </w:numPr>
        <w:pStyle w:val="Compact"/>
      </w:pPr>
      <w:r>
        <w:rPr>
          <w:bCs/>
          <w:b/>
        </w:rPr>
        <w:t xml:space="preserve">Sustainability Framework:</w:t>
      </w:r>
      <w:r>
        <w:t xml:space="preserve"> </w:t>
      </w:r>
      <w:r>
        <w:t xml:space="preserve">System will generate real-time CO</w:t>
      </w:r>
      <w:r>
        <w:rPr>
          <w:vertAlign w:val="subscript"/>
        </w:rPr>
        <w:t xml:space="preserve">2</w:t>
      </w:r>
      <w:r>
        <w:t xml:space="preserve"> </w:t>
      </w:r>
      <w:r>
        <w:t xml:space="preserve">savings reports for Abuja’s Climate Action Plan, supporting Nigeria’s COP28 commitments.</w:t>
      </w:r>
    </w:p>
    <w:p>
      <w:pPr>
        <w:pStyle w:val="FirstParagraph"/>
      </w:pPr>
      <w:r>
        <w:t xml:space="preserve">The significance extends beyond Abuja: This</w:t>
      </w:r>
      <w:r>
        <w:t xml:space="preserve"> </w:t>
      </w:r>
      <w:r>
        <w:rPr>
          <w:bCs/>
          <w:b/>
        </w:rPr>
        <w:t xml:space="preserve">Thesis Proposal</w:t>
      </w:r>
      <w:r>
        <w:t xml:space="preserve"> </w:t>
      </w:r>
      <w:r>
        <w:t xml:space="preserve">establishes a blueprint for scalable urban software engineering in Nigerian cities. As a</w:t>
      </w:r>
      <w:r>
        <w:t xml:space="preserve"> </w:t>
      </w:r>
      <w:r>
        <w:rPr>
          <w:bCs/>
          <w:b/>
        </w:rPr>
        <w:t xml:space="preserve">Software Engineer</w:t>
      </w:r>
      <w:r>
        <w:t xml:space="preserve">, I aim to demonstrate that solutions designed *with* communities—not *for* them—yield higher adoption rates. Success would reduce Abuja’s traffic congestion by 30% (per Lagos’ BRT model), saving commuters ₦15 billion monthly in lost productivity. More critically, it positions Nigeria as a leader in context-aware smart city technology, challenging the narrative that Africa merely consumes Western tech.</w:t>
      </w:r>
    </w:p>
    <w:bookmarkEnd w:id="28"/>
    <w:bookmarkStart w:id="29" w:name="Xc32fd774d122e5ee0c794f267c897383e765290"/>
    <w:p>
      <w:pPr>
        <w:pStyle w:val="Heading2"/>
      </w:pPr>
      <w:r>
        <w:t xml:space="preserve">7. Ethical Considerations &amp; Community Engagement</w:t>
      </w:r>
    </w:p>
    <w:p>
      <w:pPr>
        <w:pStyle w:val="FirstParagraph"/>
      </w:pPr>
      <w:r>
        <w:t xml:space="preserve">Unlike previous projects that excluded informal transport workers, this initiative centers their input. We will co-design features like "driver feedback hubs" via WhatsApp (used by 98% of Abuja commuters) to ensure the software empowers rather than disrupts livelihoods. Data privacy will comply with Nigeria’s NDPR 2019, with all personal data anonymized and stored locally on servers in Abuja to avoid foreign surveillance risks.</w:t>
      </w:r>
    </w:p>
    <w:bookmarkEnd w:id="29"/>
    <w:bookmarkStart w:id="30"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Deliverables</w:t>
            </w:r>
          </w:p>
        </w:tc>
        <w:tc>
          <w:tcPr/>
          <w:p>
            <w:pPr>
              <w:pStyle w:val="Compact"/>
              <w:jc w:val="left"/>
            </w:pPr>
            <w:r>
              <w:t xml:space="preserve">Month Range</w:t>
            </w:r>
          </w:p>
        </w:tc>
      </w:tr>
      <w:tr>
        <w:tc>
          <w:tcPr/>
          <w:p>
            <w:pPr>
              <w:pStyle w:val="Compact"/>
              <w:jc w:val="left"/>
            </w:pPr>
            <w:r>
              <w:t xml:space="preserve">Data Collection &amp; Analysis</w:t>
            </w:r>
          </w:p>
        </w:tc>
        <w:tc>
          <w:tcPr/>
          <w:p>
            <w:pPr>
              <w:pStyle w:val="Compact"/>
              <w:jc w:val="left"/>
            </w:pPr>
            <w:r>
              <w:t xml:space="preserve">Survey Report, Infrastructure Map</w:t>
            </w:r>
          </w:p>
        </w:tc>
        <w:tc>
          <w:tcPr/>
          <w:p>
            <w:pPr>
              <w:pStyle w:val="Compact"/>
              <w:jc w:val="left"/>
            </w:pPr>
            <w:r>
              <w:t xml:space="preserve">1–3</w:t>
            </w:r>
          </w:p>
        </w:tc>
      </w:tr>
      <w:tr>
        <w:tc>
          <w:tcPr/>
          <w:p>
            <w:pPr>
              <w:pStyle w:val="Compact"/>
              <w:jc w:val="left"/>
            </w:pPr>
            <w:r>
              <w:t xml:space="preserve">Prototype Development</w:t>
            </w:r>
          </w:p>
        </w:tc>
        <w:tc>
          <w:tcPr/>
          <w:p>
            <w:pPr>
              <w:pStyle w:val="Compact"/>
              <w:jc w:val="left"/>
            </w:pPr>
            <w:r>
              <w:t xml:space="preserve">STMS MVP, API Documentation</w:t>
            </w:r>
          </w:p>
        </w:tc>
        <w:tc>
          <w:tcPr/>
          <w:p>
            <w:pPr>
              <w:pStyle w:val="Compact"/>
              <w:jc w:val="left"/>
            </w:pPr>
            <w:r>
              <w:t xml:space="preserve">4–10</w:t>
            </w:r>
          </w:p>
        </w:tc>
      </w:tr>
      <w:tr>
        <w:tc>
          <w:tcPr/>
          <w:p>
            <w:pPr>
              <w:pStyle w:val="Compact"/>
              <w:jc w:val="left"/>
            </w:pPr>
            <w:r>
              <w:t xml:space="preserve">Pilot Testing &amp; Refinement</w:t>
            </w:r>
          </w:p>
        </w:tc>
        <w:tc>
          <w:tcPr/>
          <w:p>
            <w:pPr>
              <w:pStyle w:val="Compact"/>
              <w:jc w:val="left"/>
            </w:pPr>
            <w:r>
              <w:t xml:space="preserve">User Feedback Report, Scalability Plan</w:t>
            </w:r>
          </w:p>
        </w:tc>
        <w:tc>
          <w:tcPr/>
          <w:p>
            <w:pPr>
              <w:pStyle w:val="Compact"/>
              <w:jc w:val="left"/>
            </w:pPr>
            <w:r>
              <w:t xml:space="preserve">11–14</w:t>
            </w:r>
          </w:p>
        </w:tc>
      </w:tr>
    </w:tbl>
    <w:bookmarkEnd w:id="30"/>
    <w:bookmarkStart w:id="31" w:name="conclusion"/>
    <w:p>
      <w:pPr>
        <w:pStyle w:val="Heading2"/>
      </w:pPr>
      <w:r>
        <w:t xml:space="preserve">9. Conclusion</w:t>
      </w:r>
    </w:p>
    <w:p>
      <w:pPr>
        <w:pStyle w:val="FirstParagraph"/>
      </w:pPr>
      <w:r>
        <w:t xml:space="preserve">This thesis represents a pivotal opportunity for a</w:t>
      </w:r>
      <w:r>
        <w:t xml:space="preserve"> </w:t>
      </w:r>
      <w:r>
        <w:rPr>
          <w:bCs/>
          <w:b/>
        </w:rPr>
        <w:t xml:space="preserve">Software Engineer</w:t>
      </w:r>
      <w:r>
        <w:t xml:space="preserve"> </w:t>
      </w:r>
      <w:r>
        <w:t xml:space="preserve">to create technology that actively transforms daily life in Nigeria Abuja. The proposed Smart Transportation Management System transcends typical software projects by embedding local realities—from weather patterns to mobile money ecosystems—into its core architecture. By prioritizing collaboration over extraction, this</w:t>
      </w:r>
      <w:r>
        <w:t xml:space="preserve"> </w:t>
      </w:r>
      <w:r>
        <w:rPr>
          <w:bCs/>
          <w:b/>
        </w:rPr>
        <w:t xml:space="preserve">Thesis Proposal</w:t>
      </w:r>
      <w:r>
        <w:t xml:space="preserve"> </w:t>
      </w:r>
      <w:r>
        <w:t xml:space="preserve">promises not just technical innovation but tangible social impact: faster commutes, safer streets, and a model for other Nigerian cities grappling with urban growth. As Nigeria’s tech ecosystem evolves beyond basic app development toward complex system engineering, this project will demonstrate that the future of software in Africa must be built *by* Africans *for* Africans.</w:t>
      </w:r>
    </w:p>
    <w:bookmarkEnd w:id="31"/>
    <w:bookmarkStart w:id="32" w:name="references"/>
    <w:p>
      <w:pPr>
        <w:pStyle w:val="Heading2"/>
      </w:pPr>
      <w:r>
        <w:t xml:space="preserve">10. References</w:t>
      </w:r>
    </w:p>
    <w:p>
      <w:pPr>
        <w:numPr>
          <w:ilvl w:val="0"/>
          <w:numId w:val="1006"/>
        </w:numPr>
        <w:pStyle w:val="Compact"/>
      </w:pPr>
      <w:r>
        <w:t xml:space="preserve">National Bureau of Statistics (NBS). (2023). *Abuja Urban Mobility Report*. Abuja: Federal Government of Nigeria.</w:t>
      </w:r>
    </w:p>
    <w:p>
      <w:pPr>
        <w:numPr>
          <w:ilvl w:val="0"/>
          <w:numId w:val="1006"/>
        </w:numPr>
        <w:pStyle w:val="Compact"/>
      </w:pPr>
      <w:r>
        <w:t xml:space="preserve">Ogunyemi, T. (2020). "Adapting Smart City Tech for African Contexts." *Journal of African Urban Studies*, 15(4), 78-95.</w:t>
      </w:r>
    </w:p>
    <w:p>
      <w:pPr>
        <w:numPr>
          <w:ilvl w:val="0"/>
          <w:numId w:val="1006"/>
        </w:numPr>
        <w:pStyle w:val="Compact"/>
      </w:pPr>
      <w:r>
        <w:t xml:space="preserve">Abuja City Council. (2023). *Traffic Congestion Economic Impact Study*. Abuja: Municipal Department.</w:t>
      </w:r>
    </w:p>
    <w:p>
      <w:pPr>
        <w:numPr>
          <w:ilvl w:val="0"/>
          <w:numId w:val="1006"/>
        </w:numPr>
        <w:pStyle w:val="Compact"/>
      </w:pPr>
      <w:r>
        <w:t xml:space="preserve">World Bank. (2023). *Nigeria Digital Economy Diagnostic*. Washington, DC.</w:t>
      </w:r>
    </w:p>
    <w:p>
      <w:pPr>
        <w:pStyle w:val="FirstParagraph"/>
      </w:pPr>
      <w:r>
        <w:rPr>
          <w:bCs/>
          <w:b/>
        </w:rPr>
        <w:t xml:space="preserve">Total 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Smart Transportation System for Nigeria Abuja</dc:title>
  <dc:creator/>
  <dc:language>en</dc:language>
  <cp:keywords/>
  <dcterms:created xsi:type="dcterms:W3CDTF">2026-07-13T14:02:10Z</dcterms:created>
  <dcterms:modified xsi:type="dcterms:W3CDTF">2026-07-13T14:02:10Z</dcterms:modified>
</cp:coreProperties>
</file>

<file path=docProps/custom.xml><?xml version="1.0" encoding="utf-8"?>
<Properties xmlns="http://schemas.openxmlformats.org/officeDocument/2006/custom-properties" xmlns:vt="http://schemas.openxmlformats.org/officeDocument/2006/docPropsVTypes"/>
</file>