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Competencies</w:t>
      </w:r>
      <w:r>
        <w:t xml:space="preserve"> </w:t>
      </w:r>
      <w:r>
        <w:t xml:space="preserve">in</w:t>
      </w:r>
      <w:r>
        <w:t xml:space="preserve"> </w:t>
      </w:r>
      <w:r>
        <w:t xml:space="preserve">Brasília,</w:t>
      </w:r>
      <w:r>
        <w:t xml:space="preserve"> </w:t>
      </w:r>
      <w:r>
        <w:t xml:space="preserve">Brazil</w:t>
      </w:r>
    </w:p>
    <w:bookmarkStart w:id="28" w:name="Xf3cb51b3cea23f7401feeb24143f5e3de7d1d55"/>
    <w:p>
      <w:pPr>
        <w:pStyle w:val="Heading1"/>
      </w:pPr>
      <w:r>
        <w:t xml:space="preserve">Thesis Proposal: Enhancing Competencies of Special Education Teachers in the Public School System of Brasília, Brazil</w:t>
      </w:r>
    </w:p>
    <w:bookmarkStart w:id="20" w:name="abstract"/>
    <w:p>
      <w:pPr>
        <w:pStyle w:val="Heading2"/>
      </w:pPr>
      <w:r>
        <w:t xml:space="preserve">Abstract</w:t>
      </w:r>
    </w:p>
    <w:p>
      <w:pPr>
        <w:pStyle w:val="FirstParagraph"/>
      </w:pPr>
      <w:r>
        <w:t xml:space="preserve">This thesis proposal addresses the critical need for specialized pedagogical training and support systems for Special Education Teachers within Brasília's public school network. Focusing on the Federal District of Brazil, this research investigates the challenges faced by Special Education Teachers in delivering inclusive education aligned with Brazilian legal frameworks (including Law 13.146/2015 - The Brazilian Inclusion Law) and the National Policy for Special Education within the Perspective of Inclusive Education (PNEE). The study aims to develop a context-specific competency model to strengthen the professional development of Special Education Teachers, directly contributing to improved educational outcomes for students with diverse learning needs in Brasília. This research is crucial for advancing Brazil's commitment to educational equity as enshrined in its constitution and international obligations.</w:t>
      </w:r>
    </w:p>
    <w:bookmarkEnd w:id="20"/>
    <w:bookmarkStart w:id="21" w:name="introduction"/>
    <w:p>
      <w:pPr>
        <w:pStyle w:val="Heading2"/>
      </w:pPr>
      <w:r>
        <w:t xml:space="preserve">1. Introduction</w:t>
      </w:r>
    </w:p>
    <w:p>
      <w:pPr>
        <w:pStyle w:val="FirstParagraph"/>
      </w:pPr>
      <w:r>
        <w:t xml:space="preserve">The implementation of inclusive education in Brazil represents a profound shift from segregated models towards valuing diversity within the general classroom. The Federal Constitution (Article 205) mandates free, compulsory education for all, explicitly emphasizing the inclusion of students with disabilities. Brasília, as the political and administrative heart of Brazil, bears significant responsibility for setting national standards and demonstrating effective implementation. However, despite progressive legislation like Law 13.146/2015 (the Brazilian Inclusion Law) and Resolution CNE/CEB No. 5/2017 defining the National Policy for Special Education (PNEE), significant gaps persist in the practical execution of inclusive education, particularly concerning the professional capacities of Special Education Teachers within Brasília's diverse school system. This thesis proposal directly confronts this reality, centering on the pivotal role and specific challenges faced by the **Special Education Teacher** in achieving true inclusion across schools throughout Brazil's capital city, Brasília.</w:t>
      </w:r>
    </w:p>
    <w:bookmarkEnd w:id="21"/>
    <w:bookmarkStart w:id="22" w:name="problem-statement"/>
    <w:p>
      <w:pPr>
        <w:pStyle w:val="Heading2"/>
      </w:pPr>
      <w:r>
        <w:t xml:space="preserve">2. Problem Statement</w:t>
      </w:r>
    </w:p>
    <w:p>
      <w:pPr>
        <w:pStyle w:val="FirstParagraph"/>
      </w:pPr>
      <w:r>
        <w:t xml:space="preserve">While Brazil has established robust legal foundations for inclusive education, empirical evidence from Brasília reveals persistent obstacles. A 2019 study by the Federal University of Brasília (UnB) identified that over 65% of Special Education Teachers in public schools reported insufficient training to address the complex needs of students with autism spectrum disorder (ASD), intellectual disabilities, and multiple disabilities – conditions increasingly prevalent in Brasília's student population. Furthermore, a lack of specialized resources, inadequate pedagogical support structures within schools, and systemic pressures often lead to teacher burnout and inconsistent implementation of Individualized Education Plans (IEPs). This gap between policy mandates and classroom practice directly undermines the constitutional right to education for students with disabilities in **Brazil**, particularly in the high-stakes context of Brasília. The central problem this thesis addresses is: *How can the professional competencies, support systems, and working conditions of Special Education Teachers within Brasília's public schools be effectively enhanced to ensure consistent, high-quality inclusive education aligned with Brazilian law and international standards?*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training, professional development opportunities, daily challenges, and perceived support needs of Special Education Teachers working in public schools across different regions (zonal offices) within Brasília.</w:t>
      </w:r>
    </w:p>
    <w:p>
      <w:pPr>
        <w:numPr>
          <w:ilvl w:val="0"/>
          <w:numId w:val="1001"/>
        </w:numPr>
        <w:pStyle w:val="Compact"/>
      </w:pPr>
      <w:r>
        <w:t xml:space="preserve">To analyze the alignment between existing Brazilian federal and Distrital (Brasília) policies on Special Education (PNEE, IN 03/2017, Local Educational Plans) and the practical realities encountered by Special Education Teachers in their classrooms.</w:t>
      </w:r>
    </w:p>
    <w:p>
      <w:pPr>
        <w:numPr>
          <w:ilvl w:val="0"/>
          <w:numId w:val="1001"/>
        </w:numPr>
        <w:pStyle w:val="Compact"/>
      </w:pPr>
      <w:r>
        <w:t xml:space="preserve">To identify specific competency gaps (pedagogical, communicative, technological, intercultural) that hinder effective inclusive practice for **Special Education Teacher**s serving diverse student populations in Brasília.</w:t>
      </w:r>
    </w:p>
    <w:p>
      <w:pPr>
        <w:numPr>
          <w:ilvl w:val="0"/>
          <w:numId w:val="1001"/>
        </w:numPr>
        <w:pStyle w:val="Compact"/>
      </w:pPr>
      <w:r>
        <w:t xml:space="preserve">To develop and propose a contextually relevant model for enhancing the professional competencies of Special Education Teachers tailored to the unique socio-educational landscape of **Brazil**, with a specific focus on Brasília's public school system, emphasizing practical applicability and sustainability.</w:t>
      </w:r>
    </w:p>
    <w:bookmarkEnd w:id="23"/>
    <w:bookmarkStart w:id="24" w:name="literature-review-key-areas"/>
    <w:p>
      <w:pPr>
        <w:pStyle w:val="Heading2"/>
      </w:pPr>
      <w:r>
        <w:t xml:space="preserve">4. Literature Review (Key Areas)</w:t>
      </w:r>
    </w:p>
    <w:p>
      <w:pPr>
        <w:pStyle w:val="FirstParagraph"/>
      </w:pPr>
      <w:r>
        <w:t xml:space="preserve">The proposed research will situate itself within critical Brazilian scholarship. It will critically engage with foundational works by authors such as Marisa Gomes (on legal frameworks), Maria Aparecida de Moura (on teacher training), and the influential studies by the National Council of Education (CNE) on Special Education. Recent international literature on inclusive education models, particularly comparative studies from countries with strong inclusive traditions (e.g., Finland, Canada), will be analyzed for relevant insights applicable to Brazil's context. Crucially, this review will highlight the scarcity of *context-specific* research focusing *exclusively* on Brasília as a unique administrative and socio-cultural entity within **Brazil**, moving beyond generalizations about "Brazilian" special education. The gap in understanding how Brasília's specific urban challenges (high student density, socioeconomic diversity, federal bureaucracy) impact the **Special Education Teacher**'s daily work will be a central focus of this proposal.</w:t>
      </w:r>
    </w:p>
    <w:bookmarkEnd w:id="24"/>
    <w:bookmarkStart w:id="25" w:name="methodology"/>
    <w:p>
      <w:pPr>
        <w:pStyle w:val="Heading2"/>
      </w:pPr>
      <w:r>
        <w:t xml:space="preserve">5. Methodology</w:t>
      </w:r>
    </w:p>
    <w:p>
      <w:pPr>
        <w:pStyle w:val="FirstParagraph"/>
      </w:pPr>
      <w:r>
        <w:t xml:space="preserve">This study will employ a sequential mixed-methods approach, grounded in qualitative and quantitative data collection tailored to Brasília:</w:t>
      </w:r>
    </w:p>
    <w:p>
      <w:pPr>
        <w:numPr>
          <w:ilvl w:val="0"/>
          <w:numId w:val="1002"/>
        </w:numPr>
        <w:pStyle w:val="Compact"/>
      </w:pPr>
      <w:r>
        <w:rPr>
          <w:bCs/>
          <w:b/>
        </w:rPr>
        <w:t xml:space="preserve">Phase 1 (Quantitative):</w:t>
      </w:r>
      <w:r>
        <w:t xml:space="preserve"> </w:t>
      </w:r>
      <w:r>
        <w:t xml:space="preserve">A structured survey distributed to all 1,200+ Special Education Teachers registered with the Secretariat of Education of Brasília (SEEDF) to assess training levels, perceived challenges, resource access, and satisfaction.</w:t>
      </w:r>
    </w:p>
    <w:p>
      <w:pPr>
        <w:numPr>
          <w:ilvl w:val="0"/>
          <w:numId w:val="1002"/>
        </w:numPr>
        <w:pStyle w:val="Compact"/>
      </w:pPr>
      <w:r>
        <w:rPr>
          <w:bCs/>
          <w:b/>
        </w:rPr>
        <w:t xml:space="preserve">Phase 2 (Qualitative - Deep Dive):</w:t>
      </w:r>
      <w:r>
        <w:t xml:space="preserve"> </w:t>
      </w:r>
      <w:r>
        <w:t xml:space="preserve">In-depth interviews and focus groups with a purposive sample of 40-50 Special Education Teachers from diverse school settings across Brasília's districts (North, South, East, West zones) to explore lived experiences and contextual nuances.</w:t>
      </w:r>
    </w:p>
    <w:p>
      <w:pPr>
        <w:numPr>
          <w:ilvl w:val="0"/>
          <w:numId w:val="1002"/>
        </w:numPr>
        <w:pStyle w:val="Compact"/>
      </w:pPr>
      <w:r>
        <w:rPr>
          <w:bCs/>
          <w:b/>
        </w:rPr>
        <w:t xml:space="preserve">Phase 3 (Analysis &amp; Model Development):</w:t>
      </w:r>
      <w:r>
        <w:t xml:space="preserve"> </w:t>
      </w:r>
      <w:r>
        <w:t xml:space="preserve">Thematic analysis of interview data coupled with statistical analysis of survey results. The findings will be triangulated with document analysis of local educational policies and school-based IEPs. This phase will culminate in the co-construction (with participating teachers, school directors, and SEEDF staff) of a practical competency model and recommendations for professional development programs specific to Brasília.</w:t>
      </w:r>
    </w:p>
    <w:bookmarkEnd w:id="25"/>
    <w:bookmarkStart w:id="26" w:name="significance-of-the-study"/>
    <w:p>
      <w:pPr>
        <w:pStyle w:val="Heading2"/>
      </w:pPr>
      <w:r>
        <w:t xml:space="preserve">6. Significance of the Study</w:t>
      </w:r>
    </w:p>
    <w:p>
      <w:pPr>
        <w:pStyle w:val="FirstParagraph"/>
      </w:pPr>
      <w:r>
        <w:t xml:space="preserve">This **Thesis Proposal** directly contributes to multiple stakeholders in **Brazil**:</w:t>
      </w:r>
    </w:p>
    <w:p>
      <w:pPr>
        <w:numPr>
          <w:ilvl w:val="0"/>
          <w:numId w:val="1003"/>
        </w:numPr>
        <w:pStyle w:val="Compact"/>
      </w:pPr>
      <w:r>
        <w:rPr>
          <w:bCs/>
          <w:b/>
        </w:rPr>
        <w:t xml:space="preserve">For Policymakers (SEEDF, National Ministry of Education):</w:t>
      </w:r>
      <w:r>
        <w:t xml:space="preserve"> </w:t>
      </w:r>
      <w:r>
        <w:t xml:space="preserve">Provides concrete, data-driven evidence to inform more effective training programs, resource allocation, and policy adjustments for Brasília's Special Education system.</w:t>
      </w:r>
    </w:p>
    <w:p>
      <w:pPr>
        <w:numPr>
          <w:ilvl w:val="0"/>
          <w:numId w:val="1003"/>
        </w:numPr>
        <w:pStyle w:val="Compact"/>
      </w:pPr>
      <w:r>
        <w:rPr>
          <w:bCs/>
          <w:b/>
        </w:rPr>
        <w:t xml:space="preserve">For Special Education Teachers:</w:t>
      </w:r>
      <w:r>
        <w:t xml:space="preserve"> </w:t>
      </w:r>
      <w:r>
        <w:t xml:space="preserve">Offers a pathway for enhanced professional identity, reduced isolation through collaborative development of the competency model, and practical tools to improve classroom practice within their specific Brasília context.</w:t>
      </w:r>
    </w:p>
    <w:p>
      <w:pPr>
        <w:numPr>
          <w:ilvl w:val="0"/>
          <w:numId w:val="1003"/>
        </w:numPr>
        <w:pStyle w:val="Compact"/>
      </w:pPr>
      <w:r>
        <w:rPr>
          <w:bCs/>
          <w:b/>
        </w:rPr>
        <w:t xml:space="preserve">For Students with Disabilities in Brasília:</w:t>
      </w:r>
      <w:r>
        <w:t xml:space="preserve"> </w:t>
      </w:r>
      <w:r>
        <w:t xml:space="preserve">Directly addresses the goal of ensuring equitable access to meaningful education and improved learning outcomes by strengthening the core profession responsible for implementation.</w:t>
      </w:r>
    </w:p>
    <w:p>
      <w:pPr>
        <w:numPr>
          <w:ilvl w:val="0"/>
          <w:numId w:val="1003"/>
        </w:numPr>
        <w:pStyle w:val="Compact"/>
      </w:pPr>
      <w:r>
        <w:rPr>
          <w:bCs/>
          <w:b/>
        </w:rPr>
        <w:t xml:space="preserve">For Brazil as a Nation:</w:t>
      </w:r>
      <w:r>
        <w:t xml:space="preserve"> </w:t>
      </w:r>
      <w:r>
        <w:t xml:space="preserve">Positions **Brazil**, specifically its capital city, as a leader in developing and testing effective models for inclusive education, contributing valuable knowledge to national discourse on educational equity. Brasília's role as the seat of federal government makes this research particularly impactful for shaping national standards.</w:t>
      </w:r>
    </w:p>
    <w:bookmarkEnd w:id="26"/>
    <w:bookmarkStart w:id="27" w:name="expected-outcomes-conclusion"/>
    <w:p>
      <w:pPr>
        <w:pStyle w:val="Heading2"/>
      </w:pPr>
      <w:r>
        <w:t xml:space="preserve">7. Expected Outcomes &amp; Conclusion</w:t>
      </w:r>
    </w:p>
    <w:p>
      <w:pPr>
        <w:pStyle w:val="FirstParagraph"/>
      </w:pPr>
      <w:r>
        <w:t xml:space="preserve">This thesis anticipates generating a validated competency framework for Special Education Teachers in Brasília, explicitly linking professional development needs to the realities of Brazil's capital city. It will propose concrete, actionable steps for SEEDF and teacher training institutions to integrate these competencies into pre-service and in-service programs. The expected outcome is not merely an academic contribution but a practical resource designed to empower **Special Education Teacher**s, ultimately leading to more inclusive, effective classrooms for every student in Brasília's public schools. By centering the specific context of **Brazil**, with Brasília as its crucial focal point, this research fulfills a critical need to translate national policy into tangible classroom success, reinforcing Brazil's commitment to an education system truly "without barriers" for all learners.</w:t>
      </w:r>
    </w:p>
    <w:p>
      <w:pPr>
        <w:pStyle w:val="BodyText"/>
      </w:pPr>
      <w:r>
        <w:rPr>
          <w:iCs/>
          <w:i/>
        </w:rPr>
        <w:t xml:space="preserve">This Thesis Proposal is submitted in fulfillment of requirements for the Master's Degree in Education at [University Name], with a specific focus on advancing inclusive practices within the unique Brazilian context of Brasília.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Special Education Teacher Competencies in Brasília, Brazil</dc:title>
  <dc:creator/>
  <dc:language>en</dc:language>
  <cp:keywords/>
  <dcterms:created xsi:type="dcterms:W3CDTF">2026-07-23T11:48:29Z</dcterms:created>
  <dcterms:modified xsi:type="dcterms:W3CDTF">2026-07-23T11:48:29Z</dcterms:modified>
</cp:coreProperties>
</file>

<file path=docProps/custom.xml><?xml version="1.0" encoding="utf-8"?>
<Properties xmlns="http://schemas.openxmlformats.org/officeDocument/2006/custom-properties" xmlns:vt="http://schemas.openxmlformats.org/officeDocument/2006/docPropsVTypes"/>
</file>