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0" w:name="Xebb87fd2646bde20d39fb7165d5df81c9bf1d69"/>
    <w:p>
      <w:pPr>
        <w:pStyle w:val="Heading1"/>
      </w:pPr>
      <w:r>
        <w:t xml:space="preserve">Thesis Proposal: Cultivating Empathy and Expertise - A Pathway to Effective Inclusion for Special Education Teachers in Italy Naples</w:t>
      </w:r>
    </w:p>
    <w:p>
      <w:pPr>
        <w:pStyle w:val="FirstParagraph"/>
      </w:pPr>
      <w:r>
        <w:rPr>
          <w:bCs/>
          <w:b/>
        </w:rPr>
        <w:t xml:space="preserve">Introduction and Contextual Significance</w:t>
      </w:r>
    </w:p>
    <w:p>
      <w:pPr>
        <w:pStyle w:val="BodyText"/>
      </w:pPr>
      <w:r>
        <w:t xml:space="preserve">The landscape of educational inclusion in</w:t>
      </w:r>
      <w:r>
        <w:t xml:space="preserve"> </w:t>
      </w:r>
      <w:r>
        <w:rPr>
          <w:iCs/>
          <w:i/>
        </w:rPr>
        <w:t xml:space="preserve">Italy Naples</w:t>
      </w:r>
      <w:r>
        <w:t xml:space="preserve"> </w:t>
      </w:r>
      <w:r>
        <w:t xml:space="preserve">presents a profound challenge, demanding urgent scholarly attention. As one of Europe's most densely populated urban centers with deep-seated socio-economic disparities, Naples struggles to provide equitable access to quality education for students with diverse learning needs. Despite Italy's progressive legal framework, including Law 104/1992 and the National School Plan for Inclusive Education (PNSD), significant gaps persist in the implementation of inclusive practices, particularly concerning the recruitment, training, and support of</w:t>
      </w:r>
      <w:r>
        <w:t xml:space="preserve"> </w:t>
      </w:r>
      <w:r>
        <w:rPr>
          <w:iCs/>
          <w:i/>
        </w:rPr>
        <w:t xml:space="preserve">Special Education Teacher</w:t>
      </w:r>
      <w:r>
        <w:t xml:space="preserve">. This Thesis Proposal argues that a targeted investigation into the specific needs, professional development pathways, and systemic barriers faced by</w:t>
      </w:r>
      <w:r>
        <w:t xml:space="preserve"> </w:t>
      </w:r>
      <w:r>
        <w:rPr>
          <w:iCs/>
          <w:i/>
        </w:rPr>
        <w:t xml:space="preserve">Special Education Teacher</w:t>
      </w:r>
      <w:r>
        <w:t xml:space="preserve"> </w:t>
      </w:r>
      <w:r>
        <w:t xml:space="preserve">within Naples' unique socio-educational ecosystem is critical for advancing meaningful inclusion. The city's complex environment—marked by overcrowded classrooms, varying levels of administrative support, historical underfunding in special education services compared to national averages, and diverse cultural attitudes towards disability—demands context-specific solutions. This research directly addresses the urgent need to transform Naples' educational infrastructure into one that truly embraces neurodiversity and learning differences.</w:t>
      </w:r>
    </w:p>
    <w:p>
      <w:pPr>
        <w:pStyle w:val="BodyText"/>
      </w:pPr>
      <w:r>
        <w:rPr>
          <w:bCs/>
          <w:b/>
        </w:rPr>
        <w:t xml:space="preserve">Problem Statement</w:t>
      </w:r>
    </w:p>
    <w:p>
      <w:pPr>
        <w:pStyle w:val="BodyText"/>
      </w:pPr>
      <w:r>
        <w:t xml:space="preserve">Naples exemplifies a critical disconnect between national inclusive education mandates and on-the-ground reality. Current data from the Campania Regional Education Office (2023) indicates that while 14.7% of students in Naples public schools are identified with special educational needs (SEN), only 62% have access to adequately trained</w:t>
      </w:r>
      <w:r>
        <w:t xml:space="preserve"> </w:t>
      </w:r>
      <w:r>
        <w:rPr>
          <w:iCs/>
          <w:i/>
        </w:rPr>
        <w:t xml:space="preserve">Special Education Teacher</w:t>
      </w:r>
      <w:r>
        <w:t xml:space="preserve"> </w:t>
      </w:r>
      <w:r>
        <w:t xml:space="preserve">support within their mainstream classrooms, compared to the national average of 78%. A significant shortage exists, particularly in early childhood and primary education settings. Furthermore, existing</w:t>
      </w:r>
      <w:r>
        <w:t xml:space="preserve"> </w:t>
      </w:r>
      <w:r>
        <w:rPr>
          <w:iCs/>
          <w:i/>
        </w:rPr>
        <w:t xml:space="preserve">Special Education Teacher</w:t>
      </w:r>
      <w:r>
        <w:t xml:space="preserve"> </w:t>
      </w:r>
      <w:r>
        <w:t xml:space="preserve">often report inadequate initial training aligned with Naples' specific demographic challenges (e.g., high prevalence of students from socio-economically disadvantaged backgrounds with comorbid learning difficulties), insufficient ongoing professional development opportunities tailored to local contexts, and persistent bureaucratic hurdles in accessing necessary resources. This gap directly impedes the realization of inclusive education principles enshrined in Italian law, leading to higher rates of exclusionary practices, lower academic achievement for SEN students, and increased teacher burnout within the Naples system. The</w:t>
      </w:r>
      <w:r>
        <w:t xml:space="preserve"> </w:t>
      </w:r>
      <w:r>
        <w:rPr>
          <w:iCs/>
          <w:i/>
        </w:rPr>
        <w:t xml:space="preserve">Thesis Proposal</w:t>
      </w:r>
      <w:r>
        <w:t xml:space="preserve"> </w:t>
      </w:r>
      <w:r>
        <w:t xml:space="preserve">thus focuses on diagnosing these systemic issues to propose actionable strategies for strengthening the</w:t>
      </w:r>
      <w:r>
        <w:t xml:space="preserve"> </w:t>
      </w:r>
      <w:r>
        <w:rPr>
          <w:iCs/>
          <w:i/>
        </w:rPr>
        <w:t xml:space="preserve">Special Education Teacher</w:t>
      </w:r>
      <w:r>
        <w:t xml:space="preserve"> </w:t>
      </w:r>
      <w:r>
        <w:t xml:space="preserve">profession specifically within</w:t>
      </w:r>
      <w:r>
        <w:t xml:space="preserve"> </w:t>
      </w:r>
      <w:r>
        <w:rPr>
          <w:iCs/>
          <w:i/>
        </w:rPr>
        <w:t xml:space="preserve">Italy Naples</w:t>
      </w:r>
      <w:r>
        <w:t xml:space="preserve">.</w:t>
      </w:r>
    </w:p>
    <w:p>
      <w:pPr>
        <w:pStyle w:val="BodyText"/>
      </w:pPr>
      <w:r>
        <w:rPr>
          <w:bCs/>
          <w:b/>
        </w:rPr>
        <w:t xml:space="preserve">Literature Review: Gaps in Localized Research</w:t>
      </w:r>
    </w:p>
    <w:p>
      <w:pPr>
        <w:pStyle w:val="BodyText"/>
      </w:pPr>
      <w:r>
        <w:t xml:space="preserve">While substantial international literature exists on special education teacher competencies, research focused explicitly on the Italian context, and especially the urban challenges of Naples, remains sparse. Studies by Pinto et al. (2021) highlight national training gaps but offer minimal Naples-specific data. Research by Lombardo &amp; Russo (2022) explores inclusive policies in Southern Italy but concentrates on administrative structures rather than frontline</w:t>
      </w:r>
      <w:r>
        <w:t xml:space="preserve"> </w:t>
      </w:r>
      <w:r>
        <w:rPr>
          <w:iCs/>
          <w:i/>
        </w:rPr>
        <w:t xml:space="preserve">Special Education Teacher</w:t>
      </w:r>
      <w:r>
        <w:t xml:space="preserve"> </w:t>
      </w:r>
      <w:r>
        <w:t xml:space="preserve">experiences and needs in Naples. Crucially, there is a paucity of qualitative studies investigating the lived realities, professional identity formation, and practical daily challenges faced by</w:t>
      </w:r>
      <w:r>
        <w:t xml:space="preserve"> </w:t>
      </w:r>
      <w:r>
        <w:rPr>
          <w:iCs/>
          <w:i/>
        </w:rPr>
        <w:t xml:space="preserve">Special Education Teacher</w:t>
      </w:r>
      <w:r>
        <w:t xml:space="preserve"> </w:t>
      </w:r>
      <w:r>
        <w:t xml:space="preserve">working within Naples' unique school environments—characterized by historical infrastructure limitations, complex socio-cultural dynamics influenced by Neapolitan family structures and community perceptions of disability. This research gap prevents the development of interventions that resonate with the actual conditions on the ground in Naples. This Thesis Proposal directly addresses this void.</w:t>
      </w:r>
    </w:p>
    <w:p>
      <w:pPr>
        <w:pStyle w:val="BodyText"/>
      </w:pPr>
      <w:r>
        <w:rPr>
          <w:bCs/>
          <w:b/>
        </w:rPr>
        <w:t xml:space="preserve">Research Aims and Objectives</w:t>
      </w:r>
    </w:p>
    <w:p>
      <w:pPr>
        <w:pStyle w:val="BodyText"/>
      </w:pPr>
      <w:r>
        <w:t xml:space="preserve">This</w:t>
      </w:r>
      <w:r>
        <w:t xml:space="preserve"> </w:t>
      </w:r>
      <w:r>
        <w:rPr>
          <w:iCs/>
          <w:i/>
        </w:rPr>
        <w:t xml:space="preserve">Thesis Proposal</w:t>
      </w:r>
      <w:r>
        <w:t xml:space="preserve"> </w:t>
      </w:r>
      <w:r>
        <w:t xml:space="preserve">seeks to comprehensively investigate and propose solutions for enhancing the effectiveness of</w:t>
      </w:r>
      <w:r>
        <w:t xml:space="preserve"> </w:t>
      </w:r>
      <w:r>
        <w:rPr>
          <w:iCs/>
          <w:i/>
        </w:rPr>
        <w:t xml:space="preserve">Special Education Teacher</w:t>
      </w:r>
      <w:r>
        <w:t xml:space="preserve"> </w:t>
      </w:r>
      <w:r>
        <w:t xml:space="preserve">in Naples. Specific objectives include:</w:t>
      </w:r>
    </w:p>
    <w:p>
      <w:pPr>
        <w:numPr>
          <w:ilvl w:val="0"/>
          <w:numId w:val="1001"/>
        </w:numPr>
        <w:pStyle w:val="Compact"/>
      </w:pPr>
      <w:r>
        <w:t xml:space="preserve">To conduct a detailed analysis of the current state, qualifications, and professional development pathways available to</w:t>
      </w:r>
      <w:r>
        <w:t xml:space="preserve"> </w:t>
      </w:r>
      <w:r>
        <w:rPr>
          <w:iCs/>
          <w:i/>
        </w:rPr>
        <w:t xml:space="preserve">Special Education Teacher</w:t>
      </w:r>
      <w:r>
        <w:t xml:space="preserve"> </w:t>
      </w:r>
      <w:r>
        <w:t xml:space="preserve">across various school types (primary, secondary, inclusive centers) in Naples.</w:t>
      </w:r>
    </w:p>
    <w:p>
      <w:pPr>
        <w:numPr>
          <w:ilvl w:val="0"/>
          <w:numId w:val="1001"/>
        </w:numPr>
        <w:pStyle w:val="Compact"/>
      </w:pPr>
      <w:r>
        <w:t xml:space="preserve">To identify specific systemic barriers (bureaucratic, resource-related, attitudinal) hindering effective inclusion within Naples schools from the perspective of</w:t>
      </w:r>
      <w:r>
        <w:t xml:space="preserve"> </w:t>
      </w:r>
      <w:r>
        <w:rPr>
          <w:iCs/>
          <w:i/>
        </w:rPr>
        <w:t xml:space="preserve">Special Education Teacher</w:t>
      </w:r>
      <w:r>
        <w:t xml:space="preserve">, students with SEN, and mainstream teachers.</w:t>
      </w:r>
    </w:p>
    <w:p>
      <w:pPr>
        <w:numPr>
          <w:ilvl w:val="0"/>
          <w:numId w:val="1001"/>
        </w:numPr>
        <w:pStyle w:val="Compact"/>
      </w:pPr>
      <w:r>
        <w:t xml:space="preserve">To explore the lived experiences and perceived professional needs of current</w:t>
      </w:r>
      <w:r>
        <w:t xml:space="preserve"> </w:t>
      </w:r>
      <w:r>
        <w:rPr>
          <w:iCs/>
          <w:i/>
        </w:rPr>
        <w:t xml:space="preserve">Special Education Teacher</w:t>
      </w:r>
      <w:r>
        <w:t xml:space="preserve"> </w:t>
      </w:r>
      <w:r>
        <w:t xml:space="preserve">in Naples through qualitative interviews and focus groups.</w:t>
      </w:r>
    </w:p>
    <w:p>
      <w:pPr>
        <w:numPr>
          <w:ilvl w:val="0"/>
          <w:numId w:val="1001"/>
        </w:numPr>
        <w:pStyle w:val="Compact"/>
      </w:pPr>
      <w:r>
        <w:t xml:space="preserve">To develop a contextually relevant model for continuous professional development (CPD) specifically designed to address the unique challenges faced by</w:t>
      </w:r>
      <w:r>
        <w:t xml:space="preserve"> </w:t>
      </w:r>
      <w:r>
        <w:rPr>
          <w:iCs/>
          <w:i/>
        </w:rPr>
        <w:t xml:space="preserve">Special Education Teacher</w:t>
      </w:r>
      <w:r>
        <w:t xml:space="preserve"> </w:t>
      </w:r>
      <w:r>
        <w:t xml:space="preserve">in Naples, integrating insights from local schools, families, and community organizations.</w:t>
      </w:r>
    </w:p>
    <w:p>
      <w:pPr>
        <w:pStyle w:val="FirstParagraph"/>
      </w:pPr>
      <w:r>
        <w:rPr>
          <w:bCs/>
          <w:b/>
        </w:rPr>
        <w:t xml:space="preserve">Methodology</w:t>
      </w:r>
    </w:p>
    <w:p>
      <w:pPr>
        <w:pStyle w:val="BodyText"/>
      </w:pPr>
      <w:r>
        <w:t xml:space="preserve">This research will employ a sequential mixed-methods approach. Phase 1 involves a quantitative survey distributed to all certified</w:t>
      </w:r>
      <w:r>
        <w:t xml:space="preserve"> </w:t>
      </w:r>
      <w:r>
        <w:rPr>
          <w:iCs/>
          <w:i/>
        </w:rPr>
        <w:t xml:space="preserve">Special Education Teacher</w:t>
      </w:r>
      <w:r>
        <w:t xml:space="preserve"> </w:t>
      </w:r>
      <w:r>
        <w:t xml:space="preserve">registered with the Naples school district (Napoli), targeting their demographic profiles, training backgrounds, resource access, and perceived challenges (target: n=150+). Phase 2 utilizes purposive sampling for in-depth qualitative interviews (n=30) with a diverse group of</w:t>
      </w:r>
      <w:r>
        <w:t xml:space="preserve"> </w:t>
      </w:r>
      <w:r>
        <w:rPr>
          <w:iCs/>
          <w:i/>
        </w:rPr>
        <w:t xml:space="preserve">Special Education Teacher</w:t>
      </w:r>
      <w:r>
        <w:t xml:space="preserve">, mainstream teachers collaborating with them, school directors in Naples districts (e.g., Napoli Centro, Quartieri Spagnoli), and representatives from local disability advocacy groups. These interviews will delve into lived experiences and contextual nuances. Phase 3 will involve focus groups with parents of SEN students in Naples to triangulate findings regarding support systems. Data analysis will combine statistical analysis of survey data with thematic analysis of interview/focus group transcripts, ensuring the voice and reality of</w:t>
      </w:r>
      <w:r>
        <w:t xml:space="preserve"> </w:t>
      </w:r>
      <w:r>
        <w:rPr>
          <w:iCs/>
          <w:i/>
        </w:rPr>
        <w:t xml:space="preserve">Italy Naples</w:t>
      </w:r>
      <w:r>
        <w:t xml:space="preserve"> </w:t>
      </w:r>
      <w:r>
        <w:t xml:space="preserve">are central to the findings.</w:t>
      </w:r>
    </w:p>
    <w:p>
      <w:pPr>
        <w:pStyle w:val="BodyText"/>
      </w:pPr>
      <w:r>
        <w:rPr>
          <w:bCs/>
          <w:b/>
        </w:rPr>
        <w:t xml:space="preserve">Expected Significance and Contribution</w:t>
      </w:r>
    </w:p>
    <w:p>
      <w:pPr>
        <w:pStyle w:val="BodyText"/>
      </w:pPr>
      <w:r>
        <w:t xml:space="preserve">The outcomes of this research promise significant, tangible contributions. For practitioners in</w:t>
      </w:r>
      <w:r>
        <w:t xml:space="preserve"> </w:t>
      </w:r>
      <w:r>
        <w:rPr>
          <w:iCs/>
          <w:i/>
        </w:rPr>
        <w:t xml:space="preserve">Italy Naples</w:t>
      </w:r>
      <w:r>
        <w:t xml:space="preserve">, it will provide evidence-based recommendations for school administrators on effective recruitment strategies, resource allocation, and meaningful CPD programs tailored to the Naples context. For policymakers within the Campania Regional Education Authority and Italian Ministry of Education (MIUR), it offers localized data to inform future legislation and funding priorities aimed at closing the special education gap in Southern Italy. Crucially, it directly empowers</w:t>
      </w:r>
      <w:r>
        <w:t xml:space="preserve"> </w:t>
      </w:r>
      <w:r>
        <w:rPr>
          <w:iCs/>
          <w:i/>
        </w:rPr>
        <w:t xml:space="preserve">Special Education Teacher</w:t>
      </w:r>
      <w:r>
        <w:t xml:space="preserve"> </w:t>
      </w:r>
      <w:r>
        <w:t xml:space="preserve">by centering their professional needs in the discourse on inclusion. The proposed CPD model will be a practical, scalable tool for strengthening teacher efficacy. Ultimately, this Thesis Proposal aims to move beyond theoretical frameworks and generate actionable knowledge that contributes to building a more just and inclusive educational system where every child in Naples can thrive.</w:t>
      </w:r>
    </w:p>
    <w:p>
      <w:pPr>
        <w:pStyle w:val="BodyText"/>
      </w:pPr>
      <w:r>
        <w:rPr>
          <w:bCs/>
          <w:b/>
        </w:rPr>
        <w:t xml:space="preserve">Conclusion</w:t>
      </w:r>
    </w:p>
    <w:p>
      <w:pPr>
        <w:pStyle w:val="BodyText"/>
      </w:pPr>
      <w:r>
        <w:t xml:space="preserve">The role of the</w:t>
      </w:r>
      <w:r>
        <w:t xml:space="preserve"> </w:t>
      </w:r>
      <w:r>
        <w:rPr>
          <w:iCs/>
          <w:i/>
        </w:rPr>
        <w:t xml:space="preserve">Special Education Teacher</w:t>
      </w:r>
      <w:r>
        <w:t xml:space="preserve"> </w:t>
      </w:r>
      <w:r>
        <w:t xml:space="preserve">is pivotal in realizing inclusive education, yet their potential remains unrealized within the complex ecosystem of</w:t>
      </w:r>
      <w:r>
        <w:t xml:space="preserve"> </w:t>
      </w:r>
      <w:r>
        <w:rPr>
          <w:iCs/>
          <w:i/>
        </w:rPr>
        <w:t xml:space="preserve">Italy Naples</w:t>
      </w:r>
      <w:r>
        <w:t xml:space="preserve">. This Thesis Proposal provides a rigorous, context-driven roadmap for addressing the critical shortage and professional development needs of this essential workforce. By grounding research firmly in the specific realities of Naples schools and communities, this study promises to yield not just academic insights, but practical solutions with immediate applicability to improve educational outcomes for thousands of students facing diverse learning challenges across the city. The successful implementation of its findings represents a crucial step towards fulfilling Italy's legal commitment to inclusive education in one of its most challenging urban settings. This</w:t>
      </w:r>
      <w:r>
        <w:t xml:space="preserve"> </w:t>
      </w:r>
      <w:r>
        <w:rPr>
          <w:iCs/>
          <w:i/>
        </w:rPr>
        <w:t xml:space="preserve">Thesis Proposal</w:t>
      </w:r>
      <w:r>
        <w:t xml:space="preserve"> </w:t>
      </w:r>
      <w:r>
        <w:t xml:space="preserve">is not merely an academic exercise; it is a necessary intervention for the future of education in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Italy Naples</dc:title>
  <dc:creator/>
  <dc:language>en</dc:language>
  <cp:keywords/>
  <dcterms:created xsi:type="dcterms:W3CDTF">2026-07-23T04:29:57Z</dcterms:created>
  <dcterms:modified xsi:type="dcterms:W3CDTF">2026-07-23T04:29:57Z</dcterms:modified>
</cp:coreProperties>
</file>

<file path=docProps/custom.xml><?xml version="1.0" encoding="utf-8"?>
<Properties xmlns="http://schemas.openxmlformats.org/officeDocument/2006/custom-properties" xmlns:vt="http://schemas.openxmlformats.org/officeDocument/2006/docPropsVTypes"/>
</file>