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7" w:name="X6c64066744877ac2be3fd67a3c7cfababcbf1e9"/>
    <w:p>
      <w:pPr>
        <w:pStyle w:val="Heading1"/>
      </w:pPr>
      <w:r>
        <w:t xml:space="preserve">Thesis Proposal: Addressing Critical Gaps in Special Education Teacher Provision for Inclusive Learning Environments in South Africa Cape Town</w:t>
      </w:r>
    </w:p>
    <w:bookmarkStart w:id="20" w:name="abstract"/>
    <w:p>
      <w:pPr>
        <w:pStyle w:val="Heading2"/>
      </w:pPr>
      <w:r>
        <w:t xml:space="preserve">Abstract</w:t>
      </w:r>
    </w:p>
    <w:p>
      <w:pPr>
        <w:pStyle w:val="FirstParagraph"/>
      </w:pPr>
      <w:r>
        <w:t xml:space="preserve">This Thesis Proposal outlines a research study critically examining the challenges and opportunities facing the Special Education Teacher within the educational landscape of South Africa Cape Town. Following decades of systemic inequality under apartheid, South Africa’s education system grapples with implementing inclusive education effectively, particularly in urban centres like Cape Town where socio-economic disparities are stark. The proposal argues that a shortage of adequately trained Special Education Teachers (SETs), coupled with contextual barriers, significantly hinders the achievement of genuine inclusivity. This research aims to identify systemic bottlenecks within the training, deployment, support systems, and retention of SETs in Cape Town's schools. Findings will directly inform targeted interventions to strengthen the capacity of the Special Education Teacher workforce across South Africa Cape Town, contributing to national goals for equitable education as outlined in the White Paper on Education 2019 and the National Policy on Inclusive Education (2015).</w:t>
      </w:r>
    </w:p>
    <w:bookmarkEnd w:id="20"/>
    <w:bookmarkStart w:id="21" w:name="introduction-and-problem-statement"/>
    <w:p>
      <w:pPr>
        <w:pStyle w:val="Heading2"/>
      </w:pPr>
      <w:r>
        <w:t xml:space="preserve">1. Introduction and Problem Statement</w:t>
      </w:r>
    </w:p>
    <w:p>
      <w:pPr>
        <w:pStyle w:val="FirstParagraph"/>
      </w:pPr>
      <w:r>
        <w:t xml:space="preserve">The promise of inclusive education enshrined in South Africa's Constitution and subsequent policies remains largely unfulfilled, especially for learners with disabilities in Cape Town. Despite progressive legislation, the reality on the ground reveals a critical deficit: a severe shortage of qualified Special Education Teachers (SETs) across the Western Cape Province and within Cape Town itself. This gap is exacerbated by high caseloads, inadequate ongoing professional development, insufficient resources within schools (particularly in under-resourced communities like Khayelitsha or Langa), and socio-cultural barriers that impede effective learning for diverse learners. The current deployment model often fails to match SET expertise with learner needs across the city's varied school environments. This Thesis Proposal directly confronts this urgent issue, focusing on how the role of the Special Education Teacher in South Africa Cape Town is compromised by structural and contextual factors, ultimately denying many learners their right to quality, inclusive education.</w:t>
      </w:r>
    </w:p>
    <w:bookmarkEnd w:id="21"/>
    <w:bookmarkStart w:id="22" w:name="Xcf972271f7d6da32be849b20a579cebd19399c4"/>
    <w:p>
      <w:pPr>
        <w:pStyle w:val="Heading2"/>
      </w:pPr>
      <w:r>
        <w:t xml:space="preserve">2. Literature Review: Contextualizing SETs in South Africa Cape Town</w:t>
      </w:r>
    </w:p>
    <w:p>
      <w:pPr>
        <w:pStyle w:val="FirstParagraph"/>
      </w:pPr>
      <w:r>
        <w:t xml:space="preserve">Existing literature on special education in South Africa highlights systemic challenges rooted in historical inequity (Sello &amp; Mabuza, 2019). Research by the Centre for Educational Research and Innovation (CERI) consistently identifies a chronic shortage of trained SETs nationally, with Cape Town experiencing disproportionate pressure due to its large population and diverse educational needs. Studies specific to Cape Town (e.g., Education Department Western Cape reports, 2021; Molefe &amp; Nkosi, 2020) reveal stark disparities: affluent suburbs often have better access to trained SETs and resources, while township schools face extreme deficits. The role of the SET is frequently diluted by excessive non-teaching duties (administering assessments without support), lack of collaborative time with general classroom teachers, and insufficient assistive technology. Furthermore, cultural responsiveness – understanding local languages like Xhosa and addressing community-specific barriers to learning – is often neglected in standard SET training programs, which are largely designed for urban contexts without adequately reflecting Cape Town's unique socio-cultural fabric.</w:t>
      </w:r>
    </w:p>
    <w:bookmarkEnd w:id="22"/>
    <w:bookmarkStart w:id="23" w:name="research-questions"/>
    <w:p>
      <w:pPr>
        <w:pStyle w:val="Heading2"/>
      </w:pPr>
      <w:r>
        <w:t xml:space="preserve">3. Research Questions</w:t>
      </w:r>
    </w:p>
    <w:p>
      <w:pPr>
        <w:pStyle w:val="FirstParagraph"/>
      </w:pPr>
      <w:r>
        <w:t xml:space="preserve">This Thesis Proposal seeks to answer the following key questions specific to South Africa Cape Town:</w:t>
      </w:r>
    </w:p>
    <w:p>
      <w:pPr>
        <w:numPr>
          <w:ilvl w:val="0"/>
          <w:numId w:val="1001"/>
        </w:numPr>
        <w:pStyle w:val="Compact"/>
      </w:pPr>
      <w:r>
        <w:t xml:space="preserve">What are the primary structural and contextual barriers hindering the effective recruitment, deployment, ongoing professional development, and retention of Special Education Teachers within schools across diverse areas of Cape Town (e.g., urban centres vs. peri-urban townships)?</w:t>
      </w:r>
    </w:p>
    <w:p>
      <w:pPr>
        <w:numPr>
          <w:ilvl w:val="0"/>
          <w:numId w:val="1001"/>
        </w:numPr>
        <w:pStyle w:val="Compact"/>
      </w:pPr>
      <w:r>
        <w:t xml:space="preserve">How do current training models for Special Education Teachers in South Africa adequately prepare them to address the specific educational needs and socio-cultural contexts of learners in Cape Town?</w:t>
      </w:r>
    </w:p>
    <w:p>
      <w:pPr>
        <w:numPr>
          <w:ilvl w:val="0"/>
          <w:numId w:val="1001"/>
        </w:numPr>
        <w:pStyle w:val="Compact"/>
      </w:pPr>
      <w:r>
        <w:t xml:space="preserve">What are the perceptions and experiences of teachers (both general classroom teachers and SETs), school leaders, parents, and education authorities within South Africa Cape Town regarding the current capacity, support systems, and impact of the Special Education Teacher role?</w:t>
      </w:r>
    </w:p>
    <w:bookmarkEnd w:id="23"/>
    <w:bookmarkStart w:id="24" w:name="methodology"/>
    <w:p>
      <w:pPr>
        <w:pStyle w:val="Heading2"/>
      </w:pPr>
      <w:r>
        <w:t xml:space="preserve">4. Methodology</w:t>
      </w:r>
    </w:p>
    <w:p>
      <w:pPr>
        <w:pStyle w:val="FirstParagraph"/>
      </w:pPr>
      <w:r>
        <w:t xml:space="preserve">This research will employ a mixed-methods approach to provide comprehensive insights grounded in the Cape Town context.</w:t>
      </w:r>
    </w:p>
    <w:p>
      <w:pPr>
        <w:numPr>
          <w:ilvl w:val="0"/>
          <w:numId w:val="1002"/>
        </w:numPr>
        <w:pStyle w:val="Compact"/>
      </w:pPr>
      <w:r>
        <w:rPr>
          <w:bCs/>
          <w:b/>
        </w:rPr>
        <w:t xml:space="preserve">Qualitative Phase:</w:t>
      </w:r>
      <w:r>
        <w:t xml:space="preserve"> </w:t>
      </w:r>
      <w:r>
        <w:t xml:space="preserve">In-depth, semi-structured interviews with 30 purposively selected participants across key stakeholders (15 SETs from varied school contexts within Cape Town Metro, 10 school principals, 5 parents/guardians of learners with disabilities, and 5 Western Cape Education Department (WCED) officials responsible for special education). Focus groups may be conducted with SETs in specific community clusters.</w:t>
      </w:r>
    </w:p>
    <w:p>
      <w:pPr>
        <w:numPr>
          <w:ilvl w:val="0"/>
          <w:numId w:val="1002"/>
        </w:numPr>
        <w:pStyle w:val="Compact"/>
      </w:pPr>
      <w:r>
        <w:rPr>
          <w:bCs/>
          <w:b/>
        </w:rPr>
        <w:t xml:space="preserve">Quantitative Phase:</w:t>
      </w:r>
      <w:r>
        <w:t xml:space="preserve"> </w:t>
      </w:r>
      <w:r>
        <w:t xml:space="preserve">A structured survey distributed to all registered Special Education Teachers within the Cape Town Metro School District to gather data on caseloads, perceived support levels, professional development needs, job satisfaction, and barriers encountered. Data analysis will identify significant trends and correlations.</w:t>
      </w:r>
    </w:p>
    <w:p>
      <w:pPr>
        <w:numPr>
          <w:ilvl w:val="0"/>
          <w:numId w:val="1002"/>
        </w:numPr>
        <w:pStyle w:val="Compact"/>
      </w:pPr>
      <w:r>
        <w:rPr>
          <w:bCs/>
          <w:b/>
        </w:rPr>
        <w:t xml:space="preserve">Data Analysis:</w:t>
      </w:r>
      <w:r>
        <w:t xml:space="preserve"> </w:t>
      </w:r>
      <w:r>
        <w:t xml:space="preserve">Thematic analysis for qualitative data; statistical analysis (SPSS) for quantitative survey data. Triangulation of findings across both methods will ensure robust conclusions relevant to the Cape Town context.</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generating crucial evidence on the specific challenges facing the Special Education Teacher in South Africa Cape Town. Key expected outcomes include:</w:t>
      </w:r>
    </w:p>
    <w:p>
      <w:pPr>
        <w:numPr>
          <w:ilvl w:val="0"/>
          <w:numId w:val="1003"/>
        </w:numPr>
        <w:pStyle w:val="Compact"/>
      </w:pPr>
      <w:r>
        <w:t xml:space="preserve">A detailed mapping of systemic bottlenecks within the SET ecosystem across different socio-economic zones of Cape Town.</w:t>
      </w:r>
    </w:p>
    <w:p>
      <w:pPr>
        <w:numPr>
          <w:ilvl w:val="0"/>
          <w:numId w:val="1003"/>
        </w:numPr>
        <w:pStyle w:val="Compact"/>
      </w:pPr>
      <w:r>
        <w:t xml:space="preserve">Evidence-based recommendations for reforming teacher training curricula to enhance cultural responsiveness and practical skills for the Cape Town context.</w:t>
      </w:r>
    </w:p>
    <w:p>
      <w:pPr>
        <w:numPr>
          <w:ilvl w:val="0"/>
          <w:numId w:val="1003"/>
        </w:numPr>
        <w:pStyle w:val="Compact"/>
      </w:pPr>
      <w:r>
        <w:t xml:space="preserve">Practical strategies for optimizing SET deployment, caseload management, and building sustainable support networks within schools (e.g., peer mentoring models).</w:t>
      </w:r>
    </w:p>
    <w:p>
      <w:pPr>
        <w:numPr>
          <w:ilvl w:val="0"/>
          <w:numId w:val="1003"/>
        </w:numPr>
        <w:pStyle w:val="Compact"/>
      </w:pPr>
      <w:r>
        <w:t xml:space="preserve">A framework for strengthening collaboration between the WCED, teacher training institutions (like UCT's Education Faculty or Cape Peninsula University of Technology), schools, and communities to better support the Special Education Teacher.</w:t>
      </w:r>
    </w:p>
    <w:p>
      <w:pPr>
        <w:pStyle w:val="FirstParagraph"/>
      </w:pPr>
      <w:r>
        <w:t xml:space="preserve">The significance lies in its direct applicability. Findings will be presented to the Western Cape Department of Education and relevant higher education institutions, aiming to influence policy changes and resource allocation specifically targeting the Cape Town setting. Ultimately, this research seeks to empower the Special Education Teacher – a pivotal figure in South Africa's journey towards true educational equity – by providing actionable solutions for their professional development and support within the unique urban challenges of Cape Town.</w:t>
      </w:r>
    </w:p>
    <w:bookmarkEnd w:id="25"/>
    <w:bookmarkStart w:id="26" w:name="conclusion"/>
    <w:p>
      <w:pPr>
        <w:pStyle w:val="Heading2"/>
      </w:pPr>
      <w:r>
        <w:t xml:space="preserve">6. Conclusion</w:t>
      </w:r>
    </w:p>
    <w:p>
      <w:pPr>
        <w:pStyle w:val="FirstParagraph"/>
      </w:pPr>
      <w:r>
        <w:t xml:space="preserve">The effective implementation of inclusive education in South Africa Cape Town is intrinsically linked to the capacity, support, and resilience of its Special Education Teachers. This Thesis Proposal addresses a critical gap by focusing research specifically on the realities faced by SETs within Cape Town's diverse educational landscape. By moving beyond general national studies to pinpoint localised challenges and solutions, this research promises tangible contributions towards building a more inclusive and effective education system where every learner, regardless of ability or background in South Africa Cape Town, has access to quality learning opportunities. The successful completion of this Thesis Proposal will lay the foundation for practical interventions that directly strengthen the vital role of the Special Education Teacher across our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Role of Special Education Teachers in South Africa Cape Town</dc:title>
  <dc:creator/>
  <dc:language>en</dc:language>
  <cp:keywords/>
  <dcterms:created xsi:type="dcterms:W3CDTF">2026-07-23T22:17:51Z</dcterms:created>
  <dcterms:modified xsi:type="dcterms:W3CDTF">2026-07-23T22:17:51Z</dcterms:modified>
</cp:coreProperties>
</file>

<file path=docProps/custom.xml><?xml version="1.0" encoding="utf-8"?>
<Properties xmlns="http://schemas.openxmlformats.org/officeDocument/2006/custom-properties" xmlns:vt="http://schemas.openxmlformats.org/officeDocument/2006/docPropsVTypes"/>
</file>