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Switzerland</w:t>
      </w:r>
      <w:r>
        <w:t xml:space="preserve"> </w:t>
      </w:r>
      <w:r>
        <w:t xml:space="preserve">Zurich</w:t>
      </w:r>
    </w:p>
    <w:bookmarkStart w:id="28" w:name="X628667a0775a3922fa7a285aa42223bb16f16c3"/>
    <w:p>
      <w:pPr>
        <w:pStyle w:val="Heading1"/>
      </w:pPr>
      <w:r>
        <w:t xml:space="preserve">Thesis Proposal: Advancing Inclusive Excellence through Special Education Teacher Development in Switzerland Zurich</w:t>
      </w:r>
    </w:p>
    <w:bookmarkStart w:id="20" w:name="i.-introduction-and-contextual-framework"/>
    <w:p>
      <w:pPr>
        <w:pStyle w:val="Heading2"/>
      </w:pPr>
      <w:r>
        <w:t xml:space="preserve">I. Introduction and Contextual Framework</w:t>
      </w:r>
    </w:p>
    <w:p>
      <w:pPr>
        <w:pStyle w:val="FirstParagraph"/>
      </w:pPr>
      <w:r>
        <w:t xml:space="preserve">The pursuit of equitable, high-quality education for all learners represents a fundamental principle within the Swiss educational landscape, particularly pronounced in the progressive canton of Zurich (Kanton Zürich). As Switzerland continues to embrace its commitment to inclusive education as mandated by federal law (Bundesgesetz über die obligatorische Schulbildung) and reinforced by cantonal legislation, the role of the</w:t>
      </w:r>
      <w:r>
        <w:t xml:space="preserve"> </w:t>
      </w:r>
      <w:r>
        <w:rPr>
          <w:bCs/>
          <w:b/>
        </w:rPr>
        <w:t xml:space="preserve">Special Education Teacher</w:t>
      </w:r>
      <w:r>
        <w:t xml:space="preserve"> </w:t>
      </w:r>
      <w:r>
        <w:t xml:space="preserve">has evolved from a support function to a central pillar of pedagogical innovation. However, Zurich faces mounting pressures due to increasing student diversity, complex learning needs, and persistent challenges in attracting and retaining qualified</w:t>
      </w:r>
      <w:r>
        <w:t xml:space="preserve"> </w:t>
      </w:r>
      <w:r>
        <w:rPr>
          <w:bCs/>
          <w:b/>
        </w:rPr>
        <w:t xml:space="preserve">Special Education Teacher</w:t>
      </w:r>
      <w:r>
        <w:t xml:space="preserve">s within its schools. This thesis proposal outlines a critical investigation into the current state of Special Education Teacher competencies, training pathways, and workplace conditions specifically within the context of</w:t>
      </w:r>
      <w:r>
        <w:t xml:space="preserve"> </w:t>
      </w:r>
      <w:r>
        <w:rPr>
          <w:bCs/>
          <w:b/>
        </w:rPr>
        <w:t xml:space="preserve">Switzerland Zurich</w:t>
      </w:r>
      <w:r>
        <w:t xml:space="preserve">, aiming to identify actionable strategies for strengthening inclusive education systems at the cantonal level.</w:t>
      </w:r>
    </w:p>
    <w:bookmarkEnd w:id="20"/>
    <w:bookmarkStart w:id="21" w:name="ii.-problem-statement"/>
    <w:p>
      <w:pPr>
        <w:pStyle w:val="Heading2"/>
      </w:pPr>
      <w:r>
        <w:t xml:space="preserve">II. Problem Statement</w:t>
      </w:r>
    </w:p>
    <w:p>
      <w:pPr>
        <w:pStyle w:val="FirstParagraph"/>
      </w:pPr>
      <w:r>
        <w:t xml:space="preserve">Zurich’s educational ecosystem serves a diverse student population, including a significant number requiring specialized support due to learning disabilities, autism spectrum disorders, physical impairments, and socio-emotional challenges. Despite Zurich's reputation for high educational standards and investment in inclusion (e.g., through initiatives like the "Inklusion 2025" strategy), empirical evidence points to systemic gaps. Key issues include:</w:t>
      </w:r>
    </w:p>
    <w:p>
      <w:pPr>
        <w:numPr>
          <w:ilvl w:val="0"/>
          <w:numId w:val="1001"/>
        </w:numPr>
        <w:pStyle w:val="Compact"/>
      </w:pPr>
      <w:r>
        <w:t xml:space="preserve">Insufficient numbers of certified Special Education Teachers, leading to overburdened staff and diluted support.</w:t>
      </w:r>
    </w:p>
    <w:p>
      <w:pPr>
        <w:numPr>
          <w:ilvl w:val="0"/>
          <w:numId w:val="1001"/>
        </w:numPr>
        <w:pStyle w:val="Compact"/>
      </w:pPr>
      <w:r>
        <w:t xml:space="preserve">A perceived misalignment between existing teacher training programs and the nuanced, interdisciplinary demands of modern inclusive classrooms in Zurich.</w:t>
      </w:r>
    </w:p>
    <w:p>
      <w:pPr>
        <w:numPr>
          <w:ilvl w:val="0"/>
          <w:numId w:val="1001"/>
        </w:numPr>
        <w:pStyle w:val="Compact"/>
      </w:pPr>
      <w:r>
        <w:t xml:space="preserve">Challenges related to professional development opportunities specifically tailored for the Zurich context, impacting teacher efficacy and retention.</w:t>
      </w:r>
    </w:p>
    <w:p>
      <w:pPr>
        <w:numPr>
          <w:ilvl w:val="0"/>
          <w:numId w:val="1001"/>
        </w:numPr>
        <w:pStyle w:val="Compact"/>
      </w:pPr>
      <w:r>
        <w:t xml:space="preserve">Varied implementation of inclusive practices across different schools within the canton, creating equity gaps for students.</w:t>
      </w:r>
    </w:p>
    <w:bookmarkEnd w:id="21"/>
    <w:bookmarkStart w:id="22" w:name="iii.-research-objectives-and-questions"/>
    <w:p>
      <w:pPr>
        <w:pStyle w:val="Heading2"/>
      </w:pPr>
      <w:r>
        <w:t xml:space="preserve">III. Research Objectives and Questions</w:t>
      </w:r>
    </w:p>
    <w:p>
      <w:pPr>
        <w:pStyle w:val="FirstParagraph"/>
      </w:pPr>
      <w:r>
        <w:t xml:space="preserve">This research aims to directly address these challenges by providing evidence-based insights for policymakers and educational institutions in</w:t>
      </w:r>
      <w:r>
        <w:t xml:space="preserve"> </w:t>
      </w:r>
      <w:r>
        <w:rPr>
          <w:bCs/>
          <w:b/>
        </w:rPr>
        <w:t xml:space="preserve">Switzerland Zurich</w:t>
      </w:r>
      <w:r>
        <w:t xml:space="preserve">. The primary objectives are:</w:t>
      </w:r>
    </w:p>
    <w:p>
      <w:pPr>
        <w:pStyle w:val="BodyText"/>
      </w:pPr>
      <w:r>
        <w:t xml:space="preserve">To critically analyze the current training curricula, certification requirements, and continuing professional development (CPD) frameworks for Special Education Teachers within the Zurich canton.</w:t>
      </w:r>
    </w:p>
    <w:p>
      <w:pPr>
        <w:pStyle w:val="BodyText"/>
      </w:pPr>
      <w:r>
        <w:t xml:space="preserve">To identify the specific competencies and skills most urgently needed by Special Education Teachers operating in diverse Zurich school settings (primary, lower secondary).</w:t>
      </w:r>
    </w:p>
    <w:p>
      <w:pPr>
        <w:pStyle w:val="BodyText"/>
      </w:pPr>
      <w:r>
        <w:t xml:space="preserve">To assess the impact of workplace conditions (workload, support structures, collegial collaboration) on job satisfaction and retention of Special Education Teachers in Zurich.</w:t>
      </w:r>
    </w:p>
    <w:p>
      <w:pPr>
        <w:numPr>
          <w:ilvl w:val="0"/>
          <w:numId w:val="1002"/>
        </w:numPr>
        <w:pStyle w:val="Compact"/>
      </w:pPr>
      <w:r>
        <w:rPr>
          <w:iCs/>
          <w:i/>
        </w:rPr>
        <w:t xml:space="preserve">Research Question 1:</w:t>
      </w:r>
      <w:r>
        <w:t xml:space="preserve"> </w:t>
      </w:r>
      <w:r>
        <w:t xml:space="preserve">How do the competencies required by practicing Special Education Teachers in Zurich align with or differ from those emphasized in current teacher education programs?</w:t>
      </w:r>
    </w:p>
    <w:p>
      <w:pPr>
        <w:numPr>
          <w:ilvl w:val="0"/>
          <w:numId w:val="1002"/>
        </w:numPr>
        <w:pStyle w:val="Compact"/>
      </w:pPr>
      <w:r>
        <w:rPr>
          <w:iCs/>
          <w:i/>
        </w:rPr>
        <w:t xml:space="preserve">Research Question 2:</w:t>
      </w:r>
      <w:r>
        <w:t xml:space="preserve"> </w:t>
      </w:r>
      <w:r>
        <w:t xml:space="preserve">What are the most significant barriers and enablers to effective practice for Special Education Teachers within Zurich's specific educational infrastructure and cultural context?</w:t>
      </w:r>
    </w:p>
    <w:p>
      <w:pPr>
        <w:numPr>
          <w:ilvl w:val="0"/>
          <w:numId w:val="1002"/>
        </w:numPr>
        <w:pStyle w:val="Compact"/>
      </w:pPr>
      <w:r>
        <w:rPr>
          <w:iCs/>
          <w:i/>
        </w:rPr>
        <w:t xml:space="preserve">Research Question 3:</w:t>
      </w:r>
      <w:r>
        <w:t xml:space="preserve"> </w:t>
      </w:r>
      <w:r>
        <w:t xml:space="preserve">How do professional development opportunities in Zurich currently support the evolving needs of Special Education Teachers, and where are critical gaps identified?</w:t>
      </w:r>
    </w:p>
    <w:bookmarkEnd w:id="22"/>
    <w:bookmarkStart w:id="23" w:name="iv.-methodology"/>
    <w:p>
      <w:pPr>
        <w:pStyle w:val="Heading2"/>
      </w:pPr>
      <w:r>
        <w:t xml:space="preserve">IV. Methodology</w:t>
      </w:r>
    </w:p>
    <w:p>
      <w:pPr>
        <w:pStyle w:val="FirstParagraph"/>
      </w:pPr>
      <w:r>
        <w:t xml:space="preserve">A mixed-methods approach is proposed to ensure a comprehensive understanding of the multifaceted issue within</w:t>
      </w:r>
      <w:r>
        <w:t xml:space="preserve"> </w:t>
      </w:r>
      <w:r>
        <w:rPr>
          <w:bCs/>
          <w:b/>
        </w:rPr>
        <w:t xml:space="preserve">Switzerland Zurich</w:t>
      </w:r>
      <w:r>
        <w:t xml:space="preserve">.</w:t>
      </w:r>
    </w:p>
    <w:p>
      <w:pPr>
        <w:numPr>
          <w:ilvl w:val="0"/>
          <w:numId w:val="1003"/>
        </w:numPr>
        <w:pStyle w:val="Compact"/>
      </w:pPr>
      <w:r>
        <w:rPr>
          <w:bCs/>
          <w:b/>
        </w:rPr>
        <w:t xml:space="preserve">Quantitative Component:</w:t>
      </w:r>
      <w:r>
        <w:t xml:space="preserve"> </w:t>
      </w:r>
      <w:r>
        <w:t xml:space="preserve">A structured survey targeting all certified Special Education Teachers employed in public schools across the Zurich canton. The survey will measure perceived competency needs, job satisfaction, workload metrics, and utilization of CPD opportunities against standardized scales.</w:t>
      </w:r>
    </w:p>
    <w:p>
      <w:pPr>
        <w:numPr>
          <w:ilvl w:val="0"/>
          <w:numId w:val="1003"/>
        </w:numPr>
        <w:pStyle w:val="Compact"/>
      </w:pPr>
      <w:r>
        <w:rPr>
          <w:bCs/>
          <w:b/>
        </w:rPr>
        <w:t xml:space="preserve">Qualitative Component:</w:t>
      </w:r>
      <w:r>
        <w:t xml:space="preserve"> </w:t>
      </w:r>
      <w:r>
        <w:t xml:space="preserve">Semi-structured interviews with 25-30 key stakeholders: current Special Education Teachers (representing different school levels and special needs profiles), school principals in Zurich schools with high inclusion rates, representatives from the Zurich Department of Education (Bildungsdirektion Kanton Zürich), and heads of teacher training institutions within the canton.</w:t>
      </w:r>
    </w:p>
    <w:p>
      <w:pPr>
        <w:numPr>
          <w:ilvl w:val="0"/>
          <w:numId w:val="1003"/>
        </w:numPr>
        <w:pStyle w:val="Compact"/>
      </w:pPr>
      <w:r>
        <w:rPr>
          <w:bCs/>
          <w:b/>
        </w:rPr>
        <w:t xml:space="preserve">Data Analysis:</w:t>
      </w:r>
      <w:r>
        <w:t xml:space="preserve"> </w:t>
      </w:r>
      <w:r>
        <w:t xml:space="preserve">Quantitative data will be analyzed using statistical software (e.g., SPSS) for descriptive statistics and correlation analysis. Qualitative data will undergo thematic analysis to identify recurring patterns, challenges, and recommendations. Triangulation of both datasets will provide robust insights.</w:t>
      </w:r>
    </w:p>
    <w:bookmarkEnd w:id="23"/>
    <w:bookmarkStart w:id="24" w:name="v.-significance-of-the-research"/>
    <w:p>
      <w:pPr>
        <w:pStyle w:val="Heading2"/>
      </w:pPr>
      <w:r>
        <w:t xml:space="preserve">V. Significance of the Research</w:t>
      </w:r>
    </w:p>
    <w:p>
      <w:pPr>
        <w:pStyle w:val="FirstParagraph"/>
      </w:pPr>
      <w:r>
        <w:t xml:space="preserve">This</w:t>
      </w:r>
      <w:r>
        <w:t xml:space="preserve"> </w:t>
      </w:r>
      <w:r>
        <w:rPr>
          <w:bCs/>
          <w:b/>
        </w:rPr>
        <w:t xml:space="preserve">Thesis Proposal</w:t>
      </w:r>
      <w:r>
        <w:t xml:space="preserve"> </w:t>
      </w:r>
      <w:r>
        <w:t xml:space="preserve">holds significant relevance for several stakeholders within</w:t>
      </w:r>
      <w:r>
        <w:t xml:space="preserve"> </w:t>
      </w:r>
      <w:r>
        <w:rPr>
          <w:bCs/>
          <w:b/>
        </w:rPr>
        <w:t xml:space="preserve">Switzerland Zurich</w:t>
      </w:r>
      <w:r>
        <w:t xml:space="preserve">:</w:t>
      </w:r>
    </w:p>
    <w:p>
      <w:pPr>
        <w:numPr>
          <w:ilvl w:val="0"/>
          <w:numId w:val="1004"/>
        </w:numPr>
        <w:pStyle w:val="Compact"/>
      </w:pPr>
      <w:r>
        <w:rPr>
          <w:iCs/>
          <w:i/>
        </w:rPr>
        <w:t xml:space="preserve">Policymakers (Kanton Zürich):</w:t>
      </w:r>
      <w:r>
        <w:t xml:space="preserve"> </w:t>
      </w:r>
      <w:r>
        <w:t xml:space="preserve">Findings will directly inform the refinement of teacher certification standards, CPD frameworks, and resource allocation strategies at the cantonal level, aligning with Zurich's strategic goals for inclusion.</w:t>
      </w:r>
    </w:p>
    <w:p>
      <w:pPr>
        <w:numPr>
          <w:ilvl w:val="0"/>
          <w:numId w:val="1004"/>
        </w:numPr>
        <w:pStyle w:val="Compact"/>
      </w:pPr>
      <w:r>
        <w:rPr>
          <w:iCs/>
          <w:i/>
        </w:rPr>
        <w:t xml:space="preserve">Teacher Training Institutions:</w:t>
      </w:r>
      <w:r>
        <w:t xml:space="preserve"> </w:t>
      </w:r>
      <w:r>
        <w:t xml:space="preserve">Results will provide critical feedback for universities and colleges (e.g., PH Zürich) to adapt curricula to better prepare graduates for the realities of Special Education practice in Zurich.</w:t>
      </w:r>
    </w:p>
    <w:p>
      <w:pPr>
        <w:numPr>
          <w:ilvl w:val="0"/>
          <w:numId w:val="1004"/>
        </w:numPr>
        <w:pStyle w:val="Compact"/>
      </w:pPr>
      <w:r>
        <w:rPr>
          <w:iCs/>
          <w:i/>
        </w:rPr>
        <w:t xml:space="preserve">School Leaders &amp; Teachers:</w:t>
      </w:r>
      <w:r>
        <w:t xml:space="preserve"> </w:t>
      </w:r>
      <w:r>
        <w:t xml:space="preserve">The research will identify concrete support needs and effective practices, empowering school leaders to create more sustainable work environments for Special Education Teachers and improving pedagogical outcomes for students.</w:t>
      </w:r>
    </w:p>
    <w:p>
      <w:pPr>
        <w:numPr>
          <w:ilvl w:val="0"/>
          <w:numId w:val="1004"/>
        </w:numPr>
        <w:pStyle w:val="Compact"/>
      </w:pPr>
      <w:r>
        <w:rPr>
          <w:iCs/>
          <w:i/>
        </w:rPr>
        <w:t xml:space="preserve">Students with Special Educational Needs (SEN):</w:t>
      </w:r>
      <w:r>
        <w:t xml:space="preserve"> </w:t>
      </w:r>
      <w:r>
        <w:t xml:space="preserve">Ultimately, the success of this research directly contributes to ensuring every child in Zurich's schools receives the high-quality, individualized support they are entitled to under Swiss law, fostering greater equity and participation.</w:t>
      </w:r>
    </w:p>
    <w:bookmarkEnd w:id="24"/>
    <w:bookmarkStart w:id="25" w:name="vi.-expected-contribution-and-scope"/>
    <w:p>
      <w:pPr>
        <w:pStyle w:val="Heading2"/>
      </w:pPr>
      <w:r>
        <w:t xml:space="preserve">VI. Expected Contribution and Scope</w:t>
      </w:r>
    </w:p>
    <w:p>
      <w:pPr>
        <w:pStyle w:val="FirstParagraph"/>
      </w:pPr>
      <w:r>
        <w:t xml:space="preserve">This thesis will make a distinct contribution by focusing exclusively on the</w:t>
      </w:r>
      <w:r>
        <w:t xml:space="preserve"> </w:t>
      </w:r>
      <w:r>
        <w:rPr>
          <w:bCs/>
          <w:b/>
        </w:rPr>
        <w:t xml:space="preserve">Switzerland Zurich</w:t>
      </w:r>
      <w:r>
        <w:t xml:space="preserve"> </w:t>
      </w:r>
      <w:r>
        <w:t xml:space="preserve">context, moving beyond general Swiss or international studies. It recognizes that while Switzerland shares common educational principles, the specific administrative structure, cultural nuances, and resource allocation within Zurich necessitate localized solutions. The research will not merely diagnose problems but will actively propose evidence-based recommendations for enhancing Special Education Teacher effectiveness in this dynamic canton. The scope is deliberately confined to the Zurich canton to ensure depth of analysis and actionable insights relevant to its unique educational governance model (Kantonsschulrat, Bildungsdirektion Zürich), rather than offering broad national generalizations.</w:t>
      </w:r>
    </w:p>
    <w:bookmarkEnd w:id="25"/>
    <w:bookmarkStart w:id="26" w:name="vii.-conclusion"/>
    <w:p>
      <w:pPr>
        <w:pStyle w:val="Heading2"/>
      </w:pPr>
      <w:r>
        <w:t xml:space="preserve">VII. Conclusion</w:t>
      </w:r>
    </w:p>
    <w:p>
      <w:pPr>
        <w:pStyle w:val="FirstParagraph"/>
      </w:pPr>
      <w:r>
        <w:t xml:space="preserve">The successful integration of all learners into mainstream educational environments hinges significantly on the capacity, support, and expertise of the</w:t>
      </w:r>
      <w:r>
        <w:t xml:space="preserve"> </w:t>
      </w:r>
      <w:r>
        <w:rPr>
          <w:bCs/>
          <w:b/>
        </w:rPr>
        <w:t xml:space="preserve">Special Education Teacher</w:t>
      </w:r>
      <w:r>
        <w:t xml:space="preserve">. In</w:t>
      </w:r>
      <w:r>
        <w:t xml:space="preserve"> </w:t>
      </w:r>
      <w:r>
        <w:rPr>
          <w:bCs/>
          <w:b/>
        </w:rPr>
        <w:t xml:space="preserve">Switzerland Zurich</w:t>
      </w:r>
      <w:r>
        <w:t xml:space="preserve">, where inclusivity is a stated priority but implementation faces practical hurdles, this research is both timely and necessary. This</w:t>
      </w:r>
      <w:r>
        <w:t xml:space="preserve"> </w:t>
      </w:r>
      <w:r>
        <w:rPr>
          <w:bCs/>
          <w:b/>
        </w:rPr>
        <w:t xml:space="preserve">Thesis Proposal</w:t>
      </w:r>
      <w:r>
        <w:t xml:space="preserve"> </w:t>
      </w:r>
      <w:r>
        <w:t xml:space="preserve">outlines a rigorous investigation designed to illuminate the specific challenges and opportunities facing Special Education Teachers in Zurich. By grounding the study firmly within Zurich's educational reality and employing robust methodologies, this thesis aims to generate knowledge that directly informs practice, policy, and training – ultimately contributing to a more inclusive, effective, and sustainable education system for every child in</w:t>
      </w:r>
      <w:r>
        <w:t xml:space="preserve"> </w:t>
      </w:r>
      <w:r>
        <w:rPr>
          <w:bCs/>
          <w:b/>
        </w:rPr>
        <w:t xml:space="preserve">Switzerland Zurich</w:t>
      </w:r>
      <w:r>
        <w:t xml:space="preserve">. The findings promise not just academic contribution but tangible improvements in the lives of students and educators across the canton.</w:t>
      </w:r>
    </w:p>
    <w:bookmarkEnd w:id="26"/>
    <w:bookmarkStart w:id="27" w:name="viii.-references-preliminary"/>
    <w:p>
      <w:pPr>
        <w:pStyle w:val="Heading2"/>
      </w:pPr>
      <w:r>
        <w:t xml:space="preserve">VIII. References (Preliminary)</w:t>
      </w:r>
    </w:p>
    <w:p>
      <w:pPr>
        <w:pStyle w:val="FirstParagraph"/>
      </w:pPr>
      <w:r>
        <w:rPr>
          <w:iCs/>
          <w:i/>
        </w:rPr>
        <w:t xml:space="preserve">(Note: Full references would be included in the final thesis)</w:t>
      </w:r>
    </w:p>
    <w:p>
      <w:pPr>
        <w:numPr>
          <w:ilvl w:val="0"/>
          <w:numId w:val="1005"/>
        </w:numPr>
        <w:pStyle w:val="Compact"/>
      </w:pPr>
      <w:r>
        <w:t xml:space="preserve">Bundesgesetz über die obligatorische Schulbildung (Schulgesetz - SchulG), SR 412.10</w:t>
      </w:r>
    </w:p>
    <w:p>
      <w:pPr>
        <w:numPr>
          <w:ilvl w:val="0"/>
          <w:numId w:val="1005"/>
        </w:numPr>
        <w:pStyle w:val="Compact"/>
      </w:pPr>
      <w:r>
        <w:t xml:space="preserve">Kanton Zürich, Bildungsdirektion. (2023). Inklusion 2025: Strategie für inklusive Bildung in Zürich.</w:t>
      </w:r>
    </w:p>
    <w:p>
      <w:pPr>
        <w:numPr>
          <w:ilvl w:val="0"/>
          <w:numId w:val="1005"/>
        </w:numPr>
        <w:pStyle w:val="Compact"/>
      </w:pPr>
      <w:r>
        <w:t xml:space="preserve">Schweizerische Konferenz der kantonalen Erziehungsdirektoren (EDK). (2019). Leitbild Inklusion.</w:t>
      </w:r>
    </w:p>
    <w:p>
      <w:pPr>
        <w:numPr>
          <w:ilvl w:val="0"/>
          <w:numId w:val="1005"/>
        </w:numPr>
        <w:pStyle w:val="Compact"/>
      </w:pPr>
      <w:r>
        <w:t xml:space="preserve">Stroh, D., et al. (2021). Teacher Training for Inclusion: A Swiss Perspective. Journal of Educational Research and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Competencies in Switzerland Zurich</dc:title>
  <dc:creator/>
  <cp:keywords/>
  <dcterms:created xsi:type="dcterms:W3CDTF">2026-07-21T03:17:38Z</dcterms:created>
  <dcterms:modified xsi:type="dcterms:W3CDTF">2026-07-21T03:17:38Z</dcterms:modified>
</cp:coreProperties>
</file>

<file path=docProps/custom.xml><?xml version="1.0" encoding="utf-8"?>
<Properties xmlns="http://schemas.openxmlformats.org/officeDocument/2006/custom-properties" xmlns:vt="http://schemas.openxmlformats.org/officeDocument/2006/docPropsVTypes"/>
</file>