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Critical</w:t>
      </w:r>
      <w:r>
        <w:t xml:space="preserve"> </w:t>
      </w:r>
      <w:r>
        <w:t xml:space="preserve">Gaps</w:t>
      </w:r>
      <w:r>
        <w:t xml:space="preserve"> </w:t>
      </w:r>
      <w:r>
        <w:t xml:space="preserve">in</w:t>
      </w:r>
      <w:r>
        <w:t xml:space="preserve"> </w:t>
      </w:r>
      <w:r>
        <w:t xml:space="preserve">Special</w:t>
      </w:r>
      <w:r>
        <w:t xml:space="preserve"> </w:t>
      </w:r>
      <w:r>
        <w:t xml:space="preserve">Education</w:t>
      </w:r>
      <w:r>
        <w:t xml:space="preserve"> </w:t>
      </w:r>
      <w:r>
        <w:t xml:space="preserve">Teacher</w:t>
      </w:r>
      <w:r>
        <w:t xml:space="preserve"> </w:t>
      </w:r>
      <w:r>
        <w:t xml:space="preserve">Preparation</w:t>
      </w:r>
      <w:r>
        <w:t xml:space="preserve"> </w:t>
      </w:r>
      <w:r>
        <w:t xml:space="preserve">and</w:t>
      </w:r>
      <w:r>
        <w:t xml:space="preserve"> </w:t>
      </w:r>
      <w:r>
        <w:t xml:space="preserve">Retention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3b2f85be24ca686e3b88972881ca74f3d102d84"/>
    <w:p>
      <w:pPr>
        <w:pStyle w:val="Heading1"/>
      </w:pPr>
      <w:r>
        <w:t xml:space="preserve">Thesis Proposal: Enhancing Educational Equity Through Special Education Teacher Development in United States Houston</w:t>
      </w:r>
    </w:p>
    <w:bookmarkStart w:id="20" w:name="abstract"/>
    <w:p>
      <w:pPr>
        <w:pStyle w:val="Heading2"/>
      </w:pPr>
      <w:r>
        <w:t xml:space="preserve">Abstract</w:t>
      </w:r>
    </w:p>
    <w:p>
      <w:pPr>
        <w:pStyle w:val="FirstParagraph"/>
      </w:pPr>
      <w:r>
        <w:t xml:space="preserve">This Thesis Proposal outlines a critical research initiative focused on the systemic challenges facing Special Education Teachers within the diverse educational landscape of United States Houston. As the fourth-largest city in the United States and a demographic microcosm representing unprecedented cultural, linguistic, and socioeconomic diversity, Houston's public school system serves over 200,000 students with disabilities under federal mandates like IDEA (Individuals with Disabilities Education Act). Despite this mandate, persistent gaps in Special Education Teacher recruitment, preparation programs aligned with local needs, and high attrition rates threaten equitable outcomes for Houston's most vulnerable learners. This research proposes an action-oriented investigation into the specific barriers encountered by Special Education Teachers operating within the unique context of United States Houston. The central objective is to develop evidence-based strategies for strengthening teacher pipelines and support systems directly responsive to Houston's urban, multicultural environment. Findings aim to inform district policies, university preparation programs, and state-level advocacy efforts across the United States Houston region.</w:t>
      </w:r>
    </w:p>
    <w:bookmarkEnd w:id="20"/>
    <w:bookmarkStart w:id="21" w:name="Xd240abacd5c3f3dcd8e1a1379561bb158854523"/>
    <w:p>
      <w:pPr>
        <w:pStyle w:val="Heading2"/>
      </w:pPr>
      <w:r>
        <w:t xml:space="preserve">1. Introduction: The Imperative in United States Houston</w:t>
      </w:r>
    </w:p>
    <w:p>
      <w:pPr>
        <w:pStyle w:val="FirstParagraph"/>
      </w:pPr>
      <w:r>
        <w:t xml:space="preserve">United States Houston stands at a critical juncture regarding Special Education delivery. With over 35% of students qualifying for special education services and significant proportions representing English Language Learners (ELLs) and students from low-income backgrounds, the demands on Special Education Teachers are immense and multifaceted. Current data from the Houston Independent School District (HISD) and the Texas Education Agency (TEA) reveals chronic shortages, particularly in high-need areas like Autism Spectrum Disorder (ASD), severe cognitive disabilities, and bilingual special education. The attrition rate for Special Education Teachers in Houston significantly exceeds the national average, directly impacting student stability and academic progress. This Thesis Proposal argues that a one-size-fits-all approach to teacher preparation and support is inadequate for the complex realities of United States Houston schools. Understanding the specific intersection of urban challenges, cultural diversity, and resource constraints is paramount to developing effective interventions for Special Education Teachers in this critical setting.</w:t>
      </w:r>
    </w:p>
    <w:bookmarkEnd w:id="21"/>
    <w:bookmarkStart w:id="22" w:name="Xbe8b9f55d33e450238f215eda0e2a5bb01f727b"/>
    <w:p>
      <w:pPr>
        <w:pStyle w:val="Heading2"/>
      </w:pPr>
      <w:r>
        <w:t xml:space="preserve">2. Problem Statement: The Houston-Specific Gap</w:t>
      </w:r>
    </w:p>
    <w:p>
      <w:pPr>
        <w:pStyle w:val="FirstParagraph"/>
      </w:pPr>
      <w:r>
        <w:t xml:space="preserve">The core problem addressed by this Thesis Proposal is the misalignment between existing Special Education Teacher preparation frameworks and the operational realities faced by educators within United States Houston. University programs often fail to adequately prepare teachers for:</w:t>
      </w:r>
    </w:p>
    <w:p>
      <w:pPr>
        <w:numPr>
          <w:ilvl w:val="0"/>
          <w:numId w:val="1001"/>
        </w:numPr>
        <w:pStyle w:val="Compact"/>
      </w:pPr>
      <w:r>
        <w:rPr>
          <w:bCs/>
          <w:b/>
        </w:rPr>
        <w:t xml:space="preserve">Cultural &amp; Linguistic Responsiveness:</w:t>
      </w:r>
      <w:r>
        <w:t xml:space="preserve"> </w:t>
      </w:r>
      <w:r>
        <w:t xml:space="preserve">Houston's student body includes over 100 languages spoken at home; Special Education Teachers frequently lack training in culturally responsive practices specific to Houston's communities (e.g., Hispanic/Latino, Vietnamese, Haitian Creole, African American) and strategies for assessing ELLs with disabilities.</w:t>
      </w:r>
    </w:p>
    <w:p>
      <w:pPr>
        <w:numPr>
          <w:ilvl w:val="0"/>
          <w:numId w:val="1001"/>
        </w:numPr>
        <w:pStyle w:val="Compact"/>
      </w:pPr>
      <w:r>
        <w:rPr>
          <w:bCs/>
          <w:b/>
        </w:rPr>
        <w:t xml:space="preserve">Resource Constraints &amp; Systemic Inequities:</w:t>
      </w:r>
      <w:r>
        <w:t xml:space="preserve"> </w:t>
      </w:r>
      <w:r>
        <w:t xml:space="preserve">High-poverty schools in Houston districts face severe budget limitations impacting access to paraprofessionals, assistive technology, therapy services (OT/PT/Speech), and adequate classroom materials – all critical supports for Special Education Teachers.</w:t>
      </w:r>
    </w:p>
    <w:p>
      <w:pPr>
        <w:numPr>
          <w:ilvl w:val="0"/>
          <w:numId w:val="1001"/>
        </w:numPr>
        <w:pStyle w:val="Compact"/>
      </w:pPr>
      <w:r>
        <w:rPr>
          <w:bCs/>
          <w:b/>
        </w:rPr>
        <w:t xml:space="preserve">Policy Implementation Complexity:</w:t>
      </w:r>
      <w:r>
        <w:t xml:space="preserve"> </w:t>
      </w:r>
      <w:r>
        <w:t xml:space="preserve">Navigating the intricate interplay of federal IDEA mandates, Texas state regulations (TEA), and district-specific procedures within Houston's large, diverse system creates significant administrative burden without sufficient guidance for new Special Education Teachers.</w:t>
      </w:r>
    </w:p>
    <w:p>
      <w:pPr>
        <w:pStyle w:val="FirstParagraph"/>
      </w:pPr>
      <w:r>
        <w:t xml:space="preserve">This misalignment contributes directly to burnout, early career exits, and inconsistent service quality. The consequence is a perpetuation of educational inequity for students in United States Houston who need specialized support most acutely. This Thesis Proposal seeks to move beyond identifying the problem to pinpointing actionable solutions rooted in Houston's specific ecosystem.</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the context of United States Houston:</w:t>
      </w:r>
    </w:p>
    <w:p>
      <w:pPr>
        <w:numPr>
          <w:ilvl w:val="0"/>
          <w:numId w:val="1002"/>
        </w:numPr>
        <w:pStyle w:val="Compact"/>
      </w:pPr>
      <w:r>
        <w:t xml:space="preserve">Conduct a comprehensive needs assessment identifying the most critical professional development gaps and support system deficiencies reported by current Special Education Teachers in Houston-area schools (including HISD, Aldine ISD, Pasadena ISD).</w:t>
      </w:r>
    </w:p>
    <w:p>
      <w:pPr>
        <w:numPr>
          <w:ilvl w:val="0"/>
          <w:numId w:val="1002"/>
        </w:numPr>
        <w:pStyle w:val="Compact"/>
      </w:pPr>
      <w:r>
        <w:t xml:space="preserve">Analyze the effectiveness of existing teacher preparation programs (university and district-based) in equipping candidates with skills directly transferable to the Houston classroom environment.</w:t>
      </w:r>
    </w:p>
    <w:p>
      <w:pPr>
        <w:numPr>
          <w:ilvl w:val="0"/>
          <w:numId w:val="1002"/>
        </w:numPr>
        <w:pStyle w:val="Compact"/>
      </w:pPr>
      <w:r>
        <w:t xml:space="preserve">Investigate the specific impact of cultural diversity, socioeconomic factors, and school resource allocation on Special Education Teacher job satisfaction and retention in United States Houston settings.</w:t>
      </w:r>
    </w:p>
    <w:p>
      <w:pPr>
        <w:numPr>
          <w:ilvl w:val="0"/>
          <w:numId w:val="1002"/>
        </w:numPr>
        <w:pStyle w:val="Compact"/>
      </w:pPr>
      <w:r>
        <w:t xml:space="preserve">Co-create evidence-based recommendations with stakeholders (current Special Education Teachers, building principals, university faculty, district special education leadership) for improving teacher preparation pathways and ongoing support structures tailored to Houston's needs.</w:t>
      </w:r>
    </w:p>
    <w:bookmarkEnd w:id="23"/>
    <w:bookmarkStart w:id="24" w:name="methodology"/>
    <w:p>
      <w:pPr>
        <w:pStyle w:val="Heading2"/>
      </w:pPr>
      <w:r>
        <w:t xml:space="preserve">4. Methodology</w:t>
      </w:r>
    </w:p>
    <w:p>
      <w:pPr>
        <w:pStyle w:val="FirstParagraph"/>
      </w:pPr>
      <w:r>
        <w:t xml:space="preserve">This mixed-methods Thesis Proposal employs a sequential explanatory design:</w:t>
      </w:r>
    </w:p>
    <w:p>
      <w:pPr>
        <w:numPr>
          <w:ilvl w:val="0"/>
          <w:numId w:val="1003"/>
        </w:numPr>
        <w:pStyle w:val="Compact"/>
      </w:pPr>
      <w:r>
        <w:rPr>
          <w:bCs/>
          <w:b/>
        </w:rPr>
        <w:t xml:space="preserve">Phase 1 (Quantitative):</w:t>
      </w:r>
      <w:r>
        <w:t xml:space="preserve"> </w:t>
      </w:r>
      <w:r>
        <w:t xml:space="preserve">A large-scale survey distributed to all Special Education Teachers in Houston's major school districts (targeting 500+ participants), measuring job satisfaction, perceived support, professional development needs, and demographic/cultural factors.</w:t>
      </w:r>
    </w:p>
    <w:p>
      <w:pPr>
        <w:numPr>
          <w:ilvl w:val="0"/>
          <w:numId w:val="1003"/>
        </w:numPr>
        <w:pStyle w:val="Compact"/>
      </w:pPr>
      <w:r>
        <w:rPr>
          <w:bCs/>
          <w:b/>
        </w:rPr>
        <w:t xml:space="preserve">Phase 2 (Qualitative):</w:t>
      </w:r>
      <w:r>
        <w:t xml:space="preserve"> </w:t>
      </w:r>
      <w:r>
        <w:t xml:space="preserve">In-depth semi-structured interviews with a purposive sample of 30-40 teachers from diverse backgrounds and school settings within Houston; focus groups with district special education coordinators and university teacher preparation program leaders.</w:t>
      </w:r>
    </w:p>
    <w:p>
      <w:pPr>
        <w:numPr>
          <w:ilvl w:val="0"/>
          <w:numId w:val="1003"/>
        </w:numPr>
        <w:pStyle w:val="Compact"/>
      </w:pPr>
      <w:r>
        <w:rPr>
          <w:bCs/>
          <w:b/>
        </w:rPr>
        <w:t xml:space="preserve">Data Analysis:</w:t>
      </w:r>
      <w:r>
        <w:t xml:space="preserve"> </w:t>
      </w:r>
      <w:r>
        <w:t xml:space="preserve">Quantitative data analyzed using SPSS for descriptive statistics and regression models identifying key predictors of retention. Qualitative data subjected to thematic analysis using NVivo, focusing on Houston-specific contextual factors influencing teacher experiences.</w:t>
      </w:r>
    </w:p>
    <w:p>
      <w:pPr>
        <w:pStyle w:val="FirstParagraph"/>
      </w:pPr>
      <w:r>
        <w:t xml:space="preserve">The methodology ensures findings are grounded in the lived realities of Special Education Teachers operating within the unique constraints and opportunities of United States Houston, moving beyond generic urban education research.</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significant potential for impact. The findings will provide Houston school districts with actionable data to refine their Special Education Teacher recruitment, mentorship programs (like the HISD "Special Educator Cohort"), and induction supports specifically tailored to local challenges. University teacher education programs in Texas (e.g., University of Houston, Texas A&amp;M) can directly revise curricula based on this research. Crucially, the insights generated for United States Houston will offer a replicable model for other major metropolitan areas across the United States grappling with similar demographic complexities and resource pressures in special education. This research directly addresses the urgent need to build a more resilient, culturally competent, and effective Special Education Teacher workforce essential for achieving educational equity in Houston's classrooms.</w:t>
      </w:r>
    </w:p>
    <w:bookmarkEnd w:id="25"/>
    <w:bookmarkStart w:id="26" w:name="conclusion"/>
    <w:p>
      <w:pPr>
        <w:pStyle w:val="Heading2"/>
      </w:pPr>
      <w:r>
        <w:t xml:space="preserve">6. Conclusion</w:t>
      </w:r>
    </w:p>
    <w:p>
      <w:pPr>
        <w:pStyle w:val="FirstParagraph"/>
      </w:pPr>
      <w:r>
        <w:t xml:space="preserve">The success of students with disabilities in United States Houston hinges on the capacity and well-being of its Special Education Teachers. This Thesis Proposal presents a vital investigation into the systemic barriers uniquely experienced by these educators within Houston's vibrant yet challenging urban environment. By centering the voices and experiences of Special Education Teachers operating within the specific context of United States Houston, this research promises to generate practical, locally relevant solutions that can significantly improve teacher retention, enhance instructional quality, and ultimately advance equitable educational outcomes for all students in need. This work is not merely academic; it is a necessary step towards fulfilling the promise of special education law within one of America's most dynamic and diverse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Critical Gaps in Special Education Teacher Preparation and Retention in United States Houston</dc:title>
  <dc:creator/>
  <dc:language>en</dc:language>
  <cp:keywords/>
  <dcterms:created xsi:type="dcterms:W3CDTF">2026-07-23T14:45:13Z</dcterms:created>
  <dcterms:modified xsi:type="dcterms:W3CDTF">2026-07-23T14:45:13Z</dcterms:modified>
</cp:coreProperties>
</file>

<file path=docProps/custom.xml><?xml version="1.0" encoding="utf-8"?>
<Properties xmlns="http://schemas.openxmlformats.org/officeDocument/2006/custom-properties" xmlns:vt="http://schemas.openxmlformats.org/officeDocument/2006/docPropsVTypes"/>
</file>