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9f91e818097be872cae319a4a86125f1b7723e3"/>
    <w:p>
      <w:pPr>
        <w:pStyle w:val="Heading1"/>
      </w:pPr>
      <w:r>
        <w:t xml:space="preserve">Thesis Proposal: Culturally Responsive Pedagogy and Systemic Support for Special Education Teachers in United States San Francisco Schools</w:t>
      </w:r>
    </w:p>
    <w:bookmarkStart w:id="20" w:name="abstract"/>
    <w:p>
      <w:pPr>
        <w:pStyle w:val="Heading2"/>
      </w:pPr>
      <w:r>
        <w:t xml:space="preserve">Abstract</w:t>
      </w:r>
    </w:p>
    <w:p>
      <w:pPr>
        <w:pStyle w:val="FirstParagraph"/>
      </w:pPr>
      <w:r>
        <w:t xml:space="preserve">This Thesis Proposal outlines a research study addressing critical gaps in the preparation, retention, and efficacy of Special Education Teacher professionals within the United States San Francisco Unified School District (SFUSD). Focusing on the unique socio-educational landscape of San Francisco—a city marked by extraordinary demographic diversity, significant economic disparity, and complex student needs—this study will investigate how culturally responsive teaching practices and district-level support systems impact outcomes for students with disabilities. The research aims to produce actionable recommendations for improving Special Education Teacher training programs, school climate initiatives, and policy frameworks specifically tailored to the United States San Francisco context. With SFUSD serving over 10,000 students identified under special education categories (e.g., Autism Spectrum Disorder, Learning Disabilities, Emotional Disturbance), understanding the lived experiences of the Special Education Teacher workforce is paramount to advancing equity in one of America's most innovative urban educational settings.</w:t>
      </w:r>
    </w:p>
    <w:bookmarkEnd w:id="20"/>
    <w:bookmarkStart w:id="21" w:name="Xf745bfe662ac3489e719e6b9578ff7d004b4b70"/>
    <w:p>
      <w:pPr>
        <w:pStyle w:val="Heading2"/>
      </w:pPr>
      <w:r>
        <w:t xml:space="preserve">Introduction: The Imperative for Context-Specific Research</w:t>
      </w:r>
    </w:p>
    <w:p>
      <w:pPr>
        <w:pStyle w:val="FirstParagraph"/>
      </w:pPr>
      <w:r>
        <w:t xml:space="preserve">San Francisco represents a microcosm of both opportunity and challenge within United States special education. While renowned for its progressive educational philosophy and commitment to equity, the district grapples with persistent achievement gaps, high rates of student homelessness impacting attendance and learning stability, and a growing demand for specialized services that outpaces resource allocation. The role of the Special Education Teacher is central to navigating these complexities; they are not merely instructors but cultural brokers, advocates, trauma-informed practitioners, and collaborative leaders within increasingly diverse classrooms. However, existing national research often fails to capture the nuanced realities faced by Special Education Teachers operating in San Francisco’s unique urban ecosystem—where linguistic diversity (over 150 languages spoken in homes), neighborhood gentrification patterns affecting school enrollment zones, and high community expectations converge. This Thesis Proposal directly addresses this gap, arguing that effective support for Special Education Teacher success must be deeply rooted in the specific context of United States San Francisco.</w:t>
      </w:r>
    </w:p>
    <w:bookmarkEnd w:id="21"/>
    <w:bookmarkStart w:id="22" w:name="X91d90c895433643b3ebd0da6390c3b5f66f1ea0"/>
    <w:p>
      <w:pPr>
        <w:pStyle w:val="Heading2"/>
      </w:pPr>
      <w:r>
        <w:t xml:space="preserve">Literature Review: Gaps in Urban Special Education Research</w:t>
      </w:r>
    </w:p>
    <w:p>
      <w:pPr>
        <w:pStyle w:val="FirstParagraph"/>
      </w:pPr>
      <w:r>
        <w:t xml:space="preserve">Current literature emphasizes universal challenges for Special Education Teachers nationwide: high caseloads, bureaucratic burdens, and the emotional toll of supporting students with significant needs. However, research specifically examining these dynamics within San Francisco is scarce. While studies like the 2021 SFUSD Equity Report highlight systemic barriers (e.g., disparities in disability identification rates across racial/ethnic groups), they rarely center the perspective of the Special Education Teacher as an active agent of change or investigate how district policies *actually* manifest in classroom practice. Furthermore, existing frameworks for culturally responsive teaching often lack application to the unique intersectional identities present among students and educators in San Francisco (e.g., Asian American, Latinx, Black communities with distinct cultural experiences and historical contexts). This Thesis Proposal synthesizes findings from urban education research (e.g., Darling-Hammond on teacher support), disability studies (e.g., Fuchs &amp; Fuchs on inclusive practices), and San Francisco-specific policy analyses to build a theoretical foundation focused on the city’s context. It will critically assess whether current Special Education Teacher preparation models adequately equip educators for the multifaceted demands of teaching in United States San Francisco.</w:t>
      </w:r>
    </w:p>
    <w:bookmarkEnd w:id="22"/>
    <w:bookmarkStart w:id="23" w:name="research-questions"/>
    <w:p>
      <w:pPr>
        <w:pStyle w:val="Heading2"/>
      </w:pPr>
      <w:r>
        <w:t xml:space="preserve">Research Questions</w:t>
      </w:r>
    </w:p>
    <w:p>
      <w:pPr>
        <w:numPr>
          <w:ilvl w:val="0"/>
          <w:numId w:val="1001"/>
        </w:numPr>
        <w:pStyle w:val="Compact"/>
      </w:pPr>
      <w:r>
        <w:t xml:space="preserve">How do Special Education Teachers in SFUSD perceive the alignment between their training, district mandates, and the specific cultural and socioeconomic needs of their students within San Francisco’s urban environment?</w:t>
      </w:r>
    </w:p>
    <w:p>
      <w:pPr>
        <w:numPr>
          <w:ilvl w:val="0"/>
          <w:numId w:val="1001"/>
        </w:numPr>
        <w:pStyle w:val="Compact"/>
      </w:pPr>
      <w:r>
        <w:t xml:space="preserve">To what extent does access to targeted professional development, collaborative team structures (e.g., IEP teams), and mental health support services impact Special Education Teacher well-being and instructional efficacy in San Francisco schools?</w:t>
      </w:r>
    </w:p>
    <w:p>
      <w:pPr>
        <w:numPr>
          <w:ilvl w:val="0"/>
          <w:numId w:val="1001"/>
        </w:numPr>
        <w:pStyle w:val="Compact"/>
      </w:pPr>
      <w:r>
        <w:t xml:space="preserve">What are the most significant systemic barriers (beyond individual teacher capacity) hindering effective instruction for students with disabilities in United States San Francisco schools, as identified by the Special Education Teacher workforce?</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a quantitative survey distributed to all certified Special Education Teachers within SFUSD (target: n=350), measuring perceived support, stress levels, cultural competence confidence, and self-reported instructional practices using validated scales adapted for urban contexts. Phase 2 consists of in-depth qualitative interviews with a purposive sample of 30 teachers (stratified by school demographics, experience level, and disability category served) to explore lived experiences and contextual nuances. Data analysis will utilize descriptive statistics for survey data and thematic analysis for interview transcripts. Crucially, the research design prioritizes ethical engagement with SFUSD stakeholders: collaboration with the district’s Special Education Department will ensure alignment with current initiatives (e.g., SFUSD’s 2023 Equity Action Plan), informed consent protocols will be rigorously followed, and findings will be shared directly with participating schools and teachers. This methodology is designed to generate data that is both statistically robust for the district context and deeply humanistic, capturing the reality of the Special Education Teacher role in United States San Francisco.</w:t>
      </w:r>
    </w:p>
    <w:bookmarkEnd w:id="24"/>
    <w:bookmarkStart w:id="25" w:name="significance-of-the-study"/>
    <w:p>
      <w:pPr>
        <w:pStyle w:val="Heading2"/>
      </w:pPr>
      <w:r>
        <w:t xml:space="preserve">Significance of the Study</w:t>
      </w:r>
    </w:p>
    <w:p>
      <w:pPr>
        <w:pStyle w:val="FirstParagraph"/>
      </w:pPr>
      <w:r>
        <w:t xml:space="preserve">The findings from this research will hold direct significance for multiple stakeholders. For SFUSD leadership, it will provide evidence-based insights to refine professional development frameworks and allocate resources more effectively to support Special Education Teacher retention and growth—addressing a critical district priority. For higher education institutions training future Special Education Teachers (e.g., San Francisco State University, CSU East Bay), the results will inform curricular revisions to better prepare graduates for the specific challenges of teaching in high-need urban settings like San Francisco. Most importantly, for students with disabilities and their families across United States San Francisco, a more supported and effective Special Education Teacher workforce translates directly to improved educational access, meaningful participation in learning communities, and better life outcomes. This Thesis Proposal thus positions the Special Education Teacher as the pivotal figure within a larger system striving for equity in one of America's most dynamic cities.</w:t>
      </w:r>
    </w:p>
    <w:bookmarkEnd w:id="25"/>
    <w:bookmarkStart w:id="26" w:name="conclusion"/>
    <w:p>
      <w:pPr>
        <w:pStyle w:val="Heading2"/>
      </w:pPr>
      <w:r>
        <w:t xml:space="preserve">Conclusion</w:t>
      </w:r>
    </w:p>
    <w:p>
      <w:pPr>
        <w:pStyle w:val="FirstParagraph"/>
      </w:pPr>
      <w:r>
        <w:t xml:space="preserve">In an era demanding greater educational equity, understanding how to best support the professionals delivering special education services is non-negotiable. This Thesis Proposal moves beyond generic models to focus squarely on the indispensable role of the Special Education Teacher within the vibrant, complex, and often strained ecosystem of United States San Francisco schools. By centering local context, prioritizing teacher voice through rigorous methodology, and linking findings directly to actionable district-level strategies, this research promises to contribute significantly to both academic discourse and practical improvement in urban special education practice. The ultimate goal is a future where every Special Education Teacher in San Francisco feels empowered by robust systems and cultural understanding to unlock the full potential of every student they serve.</w:t>
      </w:r>
    </w:p>
    <w:bookmarkEnd w:id="26"/>
    <w:bookmarkStart w:id="27" w:name="references-illustrative"/>
    <w:p>
      <w:pPr>
        <w:pStyle w:val="Heading2"/>
      </w:pPr>
      <w:r>
        <w:t xml:space="preserve">References (Illustrative)</w:t>
      </w:r>
    </w:p>
    <w:p>
      <w:pPr>
        <w:numPr>
          <w:ilvl w:val="0"/>
          <w:numId w:val="1002"/>
        </w:numPr>
        <w:pStyle w:val="Compact"/>
      </w:pPr>
      <w:r>
        <w:t xml:space="preserve">San Francisco Unified School District. (2021). *SFUSD Equity Report: Special Education*. San Francisco, CA.</w:t>
      </w:r>
    </w:p>
    <w:p>
      <w:pPr>
        <w:numPr>
          <w:ilvl w:val="0"/>
          <w:numId w:val="1002"/>
        </w:numPr>
        <w:pStyle w:val="Compact"/>
      </w:pPr>
      <w:r>
        <w:t xml:space="preserve">Darling-Hammond, L. (2017). Teacher Education and the American Future. *Journal of Teacher Education*, 68(3), 345–356.</w:t>
      </w:r>
    </w:p>
    <w:p>
      <w:pPr>
        <w:numPr>
          <w:ilvl w:val="0"/>
          <w:numId w:val="1002"/>
        </w:numPr>
        <w:pStyle w:val="Compact"/>
      </w:pPr>
      <w:r>
        <w:t xml:space="preserve">Fuchs, D., &amp; Fuchs, L. S. (2019). The Evolution of Response to Intervention: A Critical Examination of Evidence and Implementation Challenges for Students with Learning Disabilities. *Learning Disability Quarterly*, 42(1), 3–28.</w:t>
      </w:r>
    </w:p>
    <w:p>
      <w:pPr>
        <w:numPr>
          <w:ilvl w:val="0"/>
          <w:numId w:val="1002"/>
        </w:numPr>
        <w:pStyle w:val="Compact"/>
      </w:pPr>
      <w:r>
        <w:t xml:space="preserve">California Department of Education. (2023). *Special Education Data Dashboard*. Sacramento, CA.</w:t>
      </w:r>
    </w:p>
    <w:p>
      <w:pPr>
        <w:numPr>
          <w:ilvl w:val="0"/>
          <w:numId w:val="1002"/>
        </w:numPr>
        <w:pStyle w:val="Compact"/>
      </w:pPr>
      <w:r>
        <w:t xml:space="preserve">United States Department of Education, Office for Civil Rights. (2020). *Civil Rights Data Collection: Student Equity in Special Education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United States San Francisco</dc:title>
  <dc:creator/>
  <dc:language>en</dc:language>
  <cp:keywords/>
  <dcterms:created xsi:type="dcterms:W3CDTF">2026-07-23T20:18:02Z</dcterms:created>
  <dcterms:modified xsi:type="dcterms:W3CDTF">2026-07-23T20:18:02Z</dcterms:modified>
</cp:coreProperties>
</file>

<file path=docProps/custom.xml><?xml version="1.0" encoding="utf-8"?>
<Properties xmlns="http://schemas.openxmlformats.org/officeDocument/2006/custom-properties" xmlns:vt="http://schemas.openxmlformats.org/officeDocument/2006/docPropsVTypes"/>
</file>