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Advancing</w:t>
      </w:r>
      <w:r>
        <w:t xml:space="preserve"> </w:t>
      </w:r>
      <w:r>
        <w:t xml:space="preserve">Evidence-Based</w:t>
      </w:r>
      <w:r>
        <w:t xml:space="preserve"> </w:t>
      </w:r>
      <w:r>
        <w:t xml:space="preserve">Development</w:t>
      </w:r>
      <w:r>
        <w:t xml:space="preserve"> </w:t>
      </w:r>
      <w:r>
        <w:t xml:space="preserve">in</w:t>
      </w:r>
      <w:r>
        <w:t xml:space="preserve"> </w:t>
      </w:r>
      <w:r>
        <w:t xml:space="preserve">Abidjan,</w:t>
      </w:r>
      <w:r>
        <w:t xml:space="preserve"> </w:t>
      </w:r>
      <w:r>
        <w:t xml:space="preserve">Ivory</w:t>
      </w:r>
      <w:r>
        <w:t xml:space="preserve"> </w:t>
      </w:r>
      <w:r>
        <w:t xml:space="preserve">Coast</w:t>
      </w:r>
    </w:p>
    <w:bookmarkStart w:id="27" w:name="Xf555144df51a439daf00c0ebed94f6bacca8c43"/>
    <w:p>
      <w:pPr>
        <w:pStyle w:val="Heading1"/>
      </w:pPr>
      <w:r>
        <w:t xml:space="preserve">Thesis Proposal: The Critical Role of a Statistician in Driving Data-Driven Development for Abidjan, Ivory Coast</w:t>
      </w:r>
    </w:p>
    <w:bookmarkStart w:id="20" w:name="introduction-context-and-imperative"/>
    <w:p>
      <w:pPr>
        <w:pStyle w:val="Heading2"/>
      </w:pPr>
      <w:r>
        <w:t xml:space="preserve">Introduction: Context and Imperative</w:t>
      </w:r>
    </w:p>
    <w:p>
      <w:pPr>
        <w:pStyle w:val="FirstParagraph"/>
      </w:pPr>
      <w:r>
        <w:t xml:space="preserve">The Republic of Côte d'Ivoire (Ivory Coast), Africa's largest cocoa producer and a rapidly emerging economic power in West Africa, has experienced sustained economic growth averaging 6.5% annually over the past decade. Abidjan, the nation's political, economic, and cultural capital, serves as the dynamic engine of this growth. However, this progress faces a critical constraint: fragmented data systems and limited statistical capacity hinder effective policy formulation and implementation. In Abidjan's complex urban environment—characterized by rapid population growth (projected 7% annual increase), infrastructure strain, and diverse socioeconomic challenges—the strategic deployment of a skilled</w:t>
      </w:r>
      <w:r>
        <w:t xml:space="preserve"> </w:t>
      </w:r>
      <w:r>
        <w:rPr>
          <w:bCs/>
          <w:b/>
        </w:rPr>
        <w:t xml:space="preserve">Statistician</w:t>
      </w:r>
      <w:r>
        <w:t xml:space="preserve"> </w:t>
      </w:r>
      <w:r>
        <w:t xml:space="preserve">is not merely beneficial but essential for sustainable development. This thesis proposal outlines a research framework to define, analyze, and advocate for the indispensable role of the statistician within Ivory Coast's national and urban development agenda, with Abidjan as the primary case study.</w:t>
      </w:r>
    </w:p>
    <w:bookmarkEnd w:id="20"/>
    <w:bookmarkStart w:id="21" w:name="X02865faf13db1c5d2fe881a0382e2005eb4ac8d"/>
    <w:p>
      <w:pPr>
        <w:pStyle w:val="Heading2"/>
      </w:pPr>
      <w:r>
        <w:t xml:space="preserve">Problem Statement: The Data Deficit in Development</w:t>
      </w:r>
    </w:p>
    <w:p>
      <w:pPr>
        <w:pStyle w:val="FirstParagraph"/>
      </w:pPr>
      <w:r>
        <w:t xml:space="preserve">Despite significant investments in sectors like agriculture, infrastructure, and healthcare, Ivory Coast struggles with evidence gaps. Government agencies (such as the National Institute of Statistics (INSS)) often lack real-time data on key metrics—from urban poverty rates and public health outcomes to agricultural productivity and environmental impacts—specifically within Abidjan's sprawling metropolis. This deficit leads to misallocation of resources, ineffective program targeting, and difficulty measuring progress against national goals like Vision 2030. Crucially, the</w:t>
      </w:r>
      <w:r>
        <w:t xml:space="preserve"> </w:t>
      </w:r>
      <w:r>
        <w:rPr>
          <w:bCs/>
          <w:b/>
        </w:rPr>
        <w:t xml:space="preserve">Statistician</w:t>
      </w:r>
      <w:r>
        <w:t xml:space="preserve"> </w:t>
      </w:r>
      <w:r>
        <w:t xml:space="preserve">is positioned at the nexus of data collection, analysis, interpretation, and communication. Yet, their role remains under-specified within Ivory Coast's institutional frameworks and development partnerships. This research addresses a critical gap: how can a clearly defined and empowered role for the</w:t>
      </w:r>
      <w:r>
        <w:t xml:space="preserve"> </w:t>
      </w:r>
      <w:r>
        <w:rPr>
          <w:bCs/>
          <w:b/>
        </w:rPr>
        <w:t xml:space="preserve">Statistician</w:t>
      </w:r>
      <w:r>
        <w:t xml:space="preserve">, operating specifically within Abidjan's unique context, transform data from an abstract concept into actionable intelligence for governance?</w:t>
      </w:r>
    </w:p>
    <w:bookmarkEnd w:id="21"/>
    <w:bookmarkStart w:id="22" w:name="research-questions"/>
    <w:p>
      <w:pPr>
        <w:pStyle w:val="Heading2"/>
      </w:pPr>
      <w:r>
        <w:t xml:space="preserve">Research Questions</w:t>
      </w:r>
    </w:p>
    <w:p>
      <w:pPr>
        <w:pStyle w:val="FirstParagraph"/>
      </w:pPr>
      <w:r>
        <w:t xml:space="preserve">This study will focus on four interlinked research questions:</w:t>
      </w:r>
    </w:p>
    <w:p>
      <w:pPr>
        <w:numPr>
          <w:ilvl w:val="0"/>
          <w:numId w:val="1001"/>
        </w:numPr>
        <w:pStyle w:val="Compact"/>
      </w:pPr>
      <w:r>
        <w:rPr>
          <w:bCs/>
          <w:b/>
        </w:rPr>
        <w:t xml:space="preserve">Current Landscape Assessment:</w:t>
      </w:r>
      <w:r>
        <w:t xml:space="preserve"> </w:t>
      </w:r>
      <w:r>
        <w:t xml:space="preserve">What are the specific data needs and existing statistical capacities (strengths, weaknesses, gaps) within key Abidjan municipal departments (e.g., Urban Planning, Health, Social Affairs) and national institutions serving Abidjan?</w:t>
      </w:r>
    </w:p>
    <w:p>
      <w:pPr>
        <w:numPr>
          <w:ilvl w:val="0"/>
          <w:numId w:val="1001"/>
        </w:numPr>
        <w:pStyle w:val="Compact"/>
      </w:pPr>
      <w:r>
        <w:rPr>
          <w:bCs/>
          <w:b/>
        </w:rPr>
        <w:t xml:space="preserve">Role Definition:</w:t>
      </w:r>
      <w:r>
        <w:t xml:space="preserve"> </w:t>
      </w:r>
      <w:r>
        <w:t xml:space="preserve">How should the professional role of a Statistician in Abidjan be conceptualized to effectively bridge data gaps and support evidence-based decision-making across public sector functions?</w:t>
      </w:r>
    </w:p>
    <w:p>
      <w:pPr>
        <w:numPr>
          <w:ilvl w:val="0"/>
          <w:numId w:val="1001"/>
        </w:numPr>
        <w:pStyle w:val="Compact"/>
      </w:pPr>
      <w:r>
        <w:rPr>
          <w:bCs/>
          <w:b/>
        </w:rPr>
        <w:t xml:space="preserve">Institutional Integration:</w:t>
      </w:r>
      <w:r>
        <w:t xml:space="preserve"> </w:t>
      </w:r>
      <w:r>
        <w:t xml:space="preserve">What structural, technical, and capacity-building interventions are necessary within Ivory Coast's governance system (particularly in Abidjan) to integrate the Statistician as a core advisor and implementer?</w:t>
      </w:r>
    </w:p>
    <w:p>
      <w:pPr>
        <w:numPr>
          <w:ilvl w:val="0"/>
          <w:numId w:val="1001"/>
        </w:numPr>
        <w:pStyle w:val="Compact"/>
      </w:pPr>
      <w:r>
        <w:rPr>
          <w:bCs/>
          <w:b/>
        </w:rPr>
        <w:t xml:space="preserve">Impact Measurement:</w:t>
      </w:r>
      <w:r>
        <w:t xml:space="preserve"> </w:t>
      </w:r>
      <w:r>
        <w:t xml:space="preserve">How can the effectiveness of a Statistician-led approach be measured in terms of improved policy outcomes, resource allocation efficiency, and service delivery within Abidjan?</w:t>
      </w:r>
    </w:p>
    <w:bookmarkEnd w:id="22"/>
    <w:bookmarkStart w:id="23" w:name="methodology"/>
    <w:p>
      <w:pPr>
        <w:pStyle w:val="Heading2"/>
      </w:pPr>
      <w:r>
        <w:t xml:space="preserve">Methodology</w:t>
      </w:r>
    </w:p>
    <w:p>
      <w:pPr>
        <w:pStyle w:val="FirstParagraph"/>
      </w:pPr>
      <w:r>
        <w:t xml:space="preserve">This research employs a mixed-methods approach tailored to the Ivorian context:</w:t>
      </w:r>
    </w:p>
    <w:p>
      <w:pPr>
        <w:numPr>
          <w:ilvl w:val="0"/>
          <w:numId w:val="1002"/>
        </w:numPr>
        <w:pStyle w:val="Compact"/>
      </w:pPr>
      <w:r>
        <w:rPr>
          <w:bCs/>
          <w:b/>
        </w:rPr>
        <w:t xml:space="preserve">Qualitative Analysis:</w:t>
      </w:r>
      <w:r>
        <w:t xml:space="preserve"> </w:t>
      </w:r>
      <w:r>
        <w:t xml:space="preserve">In-depth interviews (n=30) with key stakeholders including INSS officials, Abidjan City Hall planners, World Bank/UNDP project managers, and NGO leaders focused on urban development. Focus groups with municipal data officers will identify practical barriers.</w:t>
      </w:r>
    </w:p>
    <w:p>
      <w:pPr>
        <w:numPr>
          <w:ilvl w:val="0"/>
          <w:numId w:val="1002"/>
        </w:numPr>
        <w:pStyle w:val="Compact"/>
      </w:pPr>
      <w:r>
        <w:rPr>
          <w:bCs/>
          <w:b/>
        </w:rPr>
        <w:t xml:space="preserve">Quantitative Assessment:</w:t>
      </w:r>
      <w:r>
        <w:t xml:space="preserve"> </w:t>
      </w:r>
      <w:r>
        <w:t xml:space="preserve">Analysis of existing public expenditure data (e.g., from the Ministry of Finance) and service delivery indicators in Abidjan sectors to quantify current evidence gaps (e.g., correlation between reported health facility usage and actual patient data).</w:t>
      </w:r>
    </w:p>
    <w:p>
      <w:pPr>
        <w:numPr>
          <w:ilvl w:val="0"/>
          <w:numId w:val="1002"/>
        </w:numPr>
        <w:pStyle w:val="Compact"/>
      </w:pPr>
      <w:r>
        <w:rPr>
          <w:bCs/>
          <w:b/>
        </w:rPr>
        <w:t xml:space="preserve">Case Study:</w:t>
      </w:r>
      <w:r>
        <w:t xml:space="preserve"> </w:t>
      </w:r>
      <w:r>
        <w:t xml:space="preserve">A focused examination of a specific Abidjan initiative (e.g., the "Abidjan Smart City" pilot or an urban sanitation project) where statistical support was limited, comparing it to projects with stronger statistical integration.</w:t>
      </w:r>
    </w:p>
    <w:p>
      <w:pPr>
        <w:numPr>
          <w:ilvl w:val="0"/>
          <w:numId w:val="1002"/>
        </w:numPr>
        <w:pStyle w:val="Compact"/>
      </w:pPr>
      <w:r>
        <w:rPr>
          <w:bCs/>
          <w:b/>
        </w:rPr>
        <w:t xml:space="preserve">Policy Framework Review:</w:t>
      </w:r>
      <w:r>
        <w:t xml:space="preserve"> </w:t>
      </w:r>
      <w:r>
        <w:t xml:space="preserve">Systematic analysis of Ivory Coast's National Development Plan (Vision 2030), Data Policy Drafts, and international commitments (SDGs) to identify alignment opportunities for the Statistician role.</w:t>
      </w:r>
    </w:p>
    <w:bookmarkEnd w:id="23"/>
    <w:bookmarkStart w:id="24" w:name="significance-of-the-study"/>
    <w:p>
      <w:pPr>
        <w:pStyle w:val="Heading2"/>
      </w:pPr>
      <w:r>
        <w:t xml:space="preserve">Significance of the Study</w:t>
      </w:r>
    </w:p>
    <w:p>
      <w:pPr>
        <w:pStyle w:val="FirstParagraph"/>
      </w:pPr>
      <w:r>
        <w:t xml:space="preserve">This thesis proposal addresses a pressing need in Ivory Coast Abidjan. The findings will directly contribute to:</w:t>
      </w:r>
    </w:p>
    <w:p>
      <w:pPr>
        <w:numPr>
          <w:ilvl w:val="0"/>
          <w:numId w:val="1003"/>
        </w:numPr>
        <w:pStyle w:val="Compact"/>
      </w:pPr>
      <w:r>
        <w:rPr>
          <w:bCs/>
          <w:b/>
        </w:rPr>
        <w:t xml:space="preserve">Policy Reform:</w:t>
      </w:r>
      <w:r>
        <w:t xml:space="preserve"> </w:t>
      </w:r>
      <w:r>
        <w:t xml:space="preserve">Providing evidence-based recommendations for the Ministry of Economy and Finance and Abidjan City Hall to formalize, fund, and institutionalize the Statistician role within key departments.</w:t>
      </w:r>
    </w:p>
    <w:p>
      <w:pPr>
        <w:numPr>
          <w:ilvl w:val="0"/>
          <w:numId w:val="1003"/>
        </w:numPr>
        <w:pStyle w:val="Compact"/>
      </w:pPr>
      <w:r>
        <w:rPr>
          <w:bCs/>
          <w:b/>
        </w:rPr>
        <w:t xml:space="preserve">Capacity Building:</w:t>
      </w:r>
      <w:r>
        <w:t xml:space="preserve"> </w:t>
      </w:r>
      <w:r>
        <w:t xml:space="preserve">Informing targeted training programs for statistical personnel in Ivory Coast, ensuring they possess skills relevant to Abidjan's urban challenges (e.g., spatial data analysis for informal settlements, mobile data collection techniques).</w:t>
      </w:r>
    </w:p>
    <w:p>
      <w:pPr>
        <w:numPr>
          <w:ilvl w:val="0"/>
          <w:numId w:val="1003"/>
        </w:numPr>
        <w:pStyle w:val="Compact"/>
      </w:pPr>
      <w:r>
        <w:rPr>
          <w:bCs/>
          <w:b/>
        </w:rPr>
        <w:t xml:space="preserve">Resource Optimization:</w:t>
      </w:r>
      <w:r>
        <w:t xml:space="preserve"> </w:t>
      </w:r>
      <w:r>
        <w:t xml:space="preserve">Demonstrating how investment in a strategic Statistician role leads to more efficient public spending and better-targeted interventions in critical areas like healthcare access or transportation infrastructure within Abidjan.</w:t>
      </w:r>
    </w:p>
    <w:p>
      <w:pPr>
        <w:numPr>
          <w:ilvl w:val="0"/>
          <w:numId w:val="1003"/>
        </w:numPr>
        <w:pStyle w:val="Compact"/>
      </w:pPr>
      <w:r>
        <w:rPr>
          <w:bCs/>
          <w:b/>
        </w:rPr>
        <w:t xml:space="preserve">National &amp; International Relevance:</w:t>
      </w:r>
      <w:r>
        <w:t xml:space="preserve"> </w:t>
      </w:r>
      <w:r>
        <w:t xml:space="preserve">Offering a replicable model for other African cities facing similar data constraints, contributing to global discourse on statistical capacity for urban development (aligned with UN SDG 17.10 and the Global Partnership for Sustainable Development Data).</w:t>
      </w:r>
    </w:p>
    <w:bookmarkEnd w:id="24"/>
    <w:bookmarkStart w:id="25" w:name="expected-contributions"/>
    <w:p>
      <w:pPr>
        <w:pStyle w:val="Heading2"/>
      </w:pPr>
      <w:r>
        <w:t xml:space="preserve">Expected Contributions</w:t>
      </w:r>
    </w:p>
    <w:p>
      <w:pPr>
        <w:pStyle w:val="FirstParagraph"/>
      </w:pPr>
      <w:r>
        <w:t xml:space="preserve">The core contribution of this thesis lies in moving beyond the abstract importance of statistics to define a concrete, actionable professional role for the Statistician within Ivory Coast's specific governance ecosystem centered on Abidjan. It will deliver:</w:t>
      </w:r>
    </w:p>
    <w:p>
      <w:pPr>
        <w:numPr>
          <w:ilvl w:val="0"/>
          <w:numId w:val="1004"/>
        </w:numPr>
        <w:pStyle w:val="Compact"/>
      </w:pPr>
      <w:r>
        <w:t xml:space="preserve">A comprehensive framework outlining the required competencies, responsibilities, reporting lines, and institutional support mechanisms for a Statistician in Abidjan.</w:t>
      </w:r>
    </w:p>
    <w:p>
      <w:pPr>
        <w:numPr>
          <w:ilvl w:val="0"/>
          <w:numId w:val="1004"/>
        </w:numPr>
        <w:pStyle w:val="Compact"/>
      </w:pPr>
      <w:r>
        <w:t xml:space="preserve">Empirical evidence demonstrating the tangible impact of robust statistical support on urban policy outcomes.</w:t>
      </w:r>
    </w:p>
    <w:p>
      <w:pPr>
        <w:numPr>
          <w:ilvl w:val="0"/>
          <w:numId w:val="1004"/>
        </w:numPr>
        <w:pStyle w:val="Compact"/>
      </w:pPr>
      <w:r>
        <w:t xml:space="preserve">Practical recommendations for integrating statistical capacity into existing development project cycles in Ivory Coast.</w:t>
      </w:r>
    </w:p>
    <w:bookmarkEnd w:id="25"/>
    <w:bookmarkStart w:id="26" w:name="Xe9f78fcce373202980b35a99aabd593f36f0527"/>
    <w:p>
      <w:pPr>
        <w:pStyle w:val="Heading2"/>
      </w:pPr>
      <w:r>
        <w:t xml:space="preserve">Conclusion: A Call for Strategic Data Stewardship</w:t>
      </w:r>
    </w:p>
    <w:p>
      <w:pPr>
        <w:pStyle w:val="FirstParagraph"/>
      </w:pPr>
      <w:r>
        <w:t xml:space="preserve">Ivory Coast Abidjan stands at a pivotal moment. To translate its economic potential into inclusive and sustainable urban prosperity, it must harness the power of data. The role of the Statistician is not peripheral; it is central to building evidence-based governance capable of addressing Abidjan's complex challenges—from managing explosive population growth and environmental pressures to ensuring equitable access to services for all citizens. This thesis proposal argues that investing in a clearly defined, well-supported Statistician position within the heart of Ivory Coast's economic engine is a strategic necessity, not an optional expense. By rigorously examining this role through the lens of Abidjan's realities and Ivory Coast's development ambitions, this research aims to provide the blueprint for transforming data into a cornerstone of national progress. The success of Vision 2030 and Abidjan's future as a model African city hinges on unlocking the potential embedded within its statistics, guided by a dedicated professional: the Statistician.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Statistician in Advancing Evidence-Based Development in Abidjan, Ivory Coast</dc:title>
  <dc:creator/>
  <dc:language>en</dc:language>
  <cp:keywords/>
  <dcterms:created xsi:type="dcterms:W3CDTF">2026-07-18T17:13:50Z</dcterms:created>
  <dcterms:modified xsi:type="dcterms:W3CDTF">2026-07-18T17:13:50Z</dcterms:modified>
</cp:coreProperties>
</file>

<file path=docProps/custom.xml><?xml version="1.0" encoding="utf-8"?>
<Properties xmlns="http://schemas.openxmlformats.org/officeDocument/2006/custom-properties" xmlns:vt="http://schemas.openxmlformats.org/officeDocument/2006/docPropsVTypes"/>
</file>