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Policy</w:t>
      </w:r>
      <w:r>
        <w:t xml:space="preserve"> </w:t>
      </w:r>
      <w:r>
        <w:t xml:space="preserve">in</w:t>
      </w:r>
      <w:r>
        <w:t xml:space="preserve"> </w:t>
      </w:r>
      <w:r>
        <w:t xml:space="preserve">Zimbabwe</w:t>
      </w:r>
      <w:r>
        <w:t xml:space="preserve"> </w:t>
      </w:r>
      <w:r>
        <w:t xml:space="preserve">Harare</w:t>
      </w:r>
    </w:p>
    <w:bookmarkStart w:id="30" w:name="X41260a9a4cdf0dca6446cb3eedad1699736ee9e"/>
    <w:p>
      <w:pPr>
        <w:pStyle w:val="Heading1"/>
      </w:pPr>
      <w:r>
        <w:t xml:space="preserve">Thesis Proposal: The Role of a Statistician in Advancing Evidence-Based Policy in Zimbabwe Harare</w:t>
      </w:r>
    </w:p>
    <w:bookmarkStart w:id="20" w:name="introduction-and-background"/>
    <w:p>
      <w:pPr>
        <w:pStyle w:val="Heading2"/>
      </w:pPr>
      <w:r>
        <w:t xml:space="preserve">1. Introduction and Background</w:t>
      </w:r>
    </w:p>
    <w:p>
      <w:pPr>
        <w:pStyle w:val="FirstParagraph"/>
      </w:pPr>
      <w:r>
        <w:t xml:space="preserve">In the rapidly evolving socio-economic landscape of Zimbabwe, particularly within the urban hub of Harare, data-driven decision-making has become indispensable for sustainable development. As a critical component of national planning frameworks, statistics serve as the backbone for policy formulation, resource allocation, and monitoring progress toward national goals like Vision 2030. However, Zimbabwe faces persistent challenges in statistical capacity—underfunded institutions, fragmented data systems, and a shortage of skilled professionals—particularly in Harare where urbanization pressures intensify service delivery demands. This Thesis Proposal addresses the urgent need to strengthen statistical governance by examining the pivotal role of the modern</w:t>
      </w:r>
      <w:r>
        <w:t xml:space="preserve"> </w:t>
      </w:r>
      <w:r>
        <w:rPr>
          <w:iCs/>
          <w:i/>
        </w:rPr>
        <w:t xml:space="preserve">Statistician</w:t>
      </w:r>
      <w:r>
        <w:t xml:space="preserve"> </w:t>
      </w:r>
      <w:r>
        <w:t xml:space="preserve">within Zimbabwe's public sector context. The proposal argues that investing in specialized statistical expertise in Harare is not merely advantageous but essential for addressing contemporary challenges such as poverty reduction, healthcare accessibility, and economic resilience.</w:t>
      </w:r>
    </w:p>
    <w:bookmarkEnd w:id="20"/>
    <w:bookmarkStart w:id="21" w:name="problem-statement"/>
    <w:p>
      <w:pPr>
        <w:pStyle w:val="Heading2"/>
      </w:pPr>
      <w:r>
        <w:t xml:space="preserve">2. Problem Statement</w:t>
      </w:r>
    </w:p>
    <w:p>
      <w:pPr>
        <w:pStyle w:val="FirstParagraph"/>
      </w:pPr>
      <w:r>
        <w:t xml:space="preserve">Zimbabwe's National Statistical System (NSS) struggles with methodological gaps, data fragmentation across ministries, and limited real-time analytical capacity—issues acutely evident in Harare’s complex urban environment. For instance, the 2023 Zimbabwe Demographic and Health Survey revealed critical disparities in maternal health outcomes across Harare’s suburbs, yet actionable insights remained unextracted due to inadequate statistical analysis. Current</w:t>
      </w:r>
      <w:r>
        <w:t xml:space="preserve"> </w:t>
      </w:r>
      <w:r>
        <w:rPr>
          <w:iCs/>
          <w:i/>
        </w:rPr>
        <w:t xml:space="preserve">Statistician</w:t>
      </w:r>
      <w:r>
        <w:t xml:space="preserve"> </w:t>
      </w:r>
      <w:r>
        <w:t xml:space="preserve">roles often focus on basic data collection rather than advanced interpretation, resulting in policies based on outdated or incomplete information. This gap undermines Zimbabwe's commitment to the Sustainable Development Goals (SDGs) and exacerbates inefficiencies in urban governance. Without a structured research agenda centered on the evolving responsibilities of a</w:t>
      </w:r>
      <w:r>
        <w:t xml:space="preserve"> </w:t>
      </w:r>
      <w:r>
        <w:rPr>
          <w:iCs/>
          <w:i/>
        </w:rPr>
        <w:t xml:space="preserve">Statistician</w:t>
      </w:r>
      <w:r>
        <w:t xml:space="preserve">, Harare’s policymakers cannot effectively navigate crises like food insecurity, infrastructure decay, or pandemic response.</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To map the current competencies and operational challenges</w:t>
      </w:r>
      <w:r>
        <w:t xml:space="preserve"> </w:t>
      </w:r>
      <w:r>
        <w:t xml:space="preserve">of statisticians working in Harare-based institutions (e.g., ZIMSTAT, City Council, NGOs) through structured interviews and institutional audits.</w:t>
      </w:r>
    </w:p>
    <w:p>
      <w:pPr>
        <w:numPr>
          <w:ilvl w:val="0"/>
          <w:numId w:val="1001"/>
        </w:numPr>
        <w:pStyle w:val="Compact"/>
      </w:pPr>
      <w:r>
        <w:rPr>
          <w:bCs/>
          <w:b/>
        </w:rPr>
        <w:t xml:space="preserve">To develop a framework for modern statistical practice</w:t>
      </w:r>
      <w:r>
        <w:t xml:space="preserve"> </w:t>
      </w:r>
      <w:r>
        <w:t xml:space="preserve">tailored to Harare’s unique urban data ecosystem—integrating traditional census methods with digital analytics (e.g., mobile data, satellite imagery) for real-time decision-making.</w:t>
      </w:r>
    </w:p>
    <w:p>
      <w:pPr>
        <w:numPr>
          <w:ilvl w:val="0"/>
          <w:numId w:val="1001"/>
        </w:numPr>
        <w:pStyle w:val="Compact"/>
      </w:pPr>
      <w:r>
        <w:rPr>
          <w:bCs/>
          <w:b/>
        </w:rPr>
        <w:t xml:space="preserve">To evaluate the impact</w:t>
      </w:r>
      <w:r>
        <w:t xml:space="preserve"> </w:t>
      </w:r>
      <w:r>
        <w:t xml:space="preserve">of evidence-based policy interventions in Harare where statisticians drove analytical processes, using case studies from housing, transportation, and public health sectors.</w:t>
      </w:r>
    </w:p>
    <w:bookmarkEnd w:id="22"/>
    <w:bookmarkStart w:id="23" w:name="literature-review-key-insights"/>
    <w:p>
      <w:pPr>
        <w:pStyle w:val="Heading2"/>
      </w:pPr>
      <w:r>
        <w:t xml:space="preserve">4. Literature Review (Key Insights)</w:t>
      </w:r>
    </w:p>
    <w:p>
      <w:pPr>
        <w:pStyle w:val="FirstParagraph"/>
      </w:pPr>
      <w:r>
        <w:t xml:space="preserve">Existing literature emphasizes statistics as a catalyst for development but largely neglects Africa’s urban contexts. Studies by the World Bank (2021) highlight that only 35% of African cities utilize integrated statistical platforms, while Zimbabwean scholars like Mupedza (2020) note that Harare’s data infrastructure remains siloed across 14 municipal departments. Critically, no research has examined how a</w:t>
      </w:r>
      <w:r>
        <w:t xml:space="preserve"> </w:t>
      </w:r>
      <w:r>
        <w:rPr>
          <w:iCs/>
          <w:i/>
        </w:rPr>
        <w:t xml:space="preserve">Statistician</w:t>
      </w:r>
      <w:r>
        <w:t xml:space="preserve">’s role evolves when transitioning from descriptive to predictive analytics in resource-constrained settings. This gap is addressed by this thesis through its focus on Zimbabwe Harare—a microcosm of African urban challenges where statistical innovation could yield scalable solutions for the continent.</w:t>
      </w:r>
    </w:p>
    <w:bookmarkEnd w:id="23"/>
    <w:bookmarkStart w:id="24" w:name="methodology"/>
    <w:p>
      <w:pPr>
        <w:pStyle w:val="Heading2"/>
      </w:pPr>
      <w:r>
        <w:t xml:space="preserve">5. Methodology</w:t>
      </w:r>
    </w:p>
    <w:p>
      <w:pPr>
        <w:pStyle w:val="FirstParagraph"/>
      </w:pPr>
      <w:r>
        <w:t xml:space="preserve">The research adopts a mixed-methods approach over 18 months:</w:t>
      </w:r>
    </w:p>
    <w:p>
      <w:pPr>
        <w:numPr>
          <w:ilvl w:val="0"/>
          <w:numId w:val="1002"/>
        </w:numPr>
        <w:pStyle w:val="Compact"/>
      </w:pPr>
      <w:r>
        <w:rPr>
          <w:bCs/>
          <w:b/>
        </w:rPr>
        <w:t xml:space="preserve">Qualitative Phase:</w:t>
      </w:r>
      <w:r>
        <w:t xml:space="preserve"> </w:t>
      </w:r>
      <w:r>
        <w:t xml:space="preserve">Semi-structured interviews with 30 statisticians at ZIMSTAT, Harare City Council, and UN-Habitat; document analysis of 5 years of national statistical reports.</w:t>
      </w:r>
    </w:p>
    <w:p>
      <w:pPr>
        <w:numPr>
          <w:ilvl w:val="0"/>
          <w:numId w:val="1002"/>
        </w:numPr>
        <w:pStyle w:val="Compact"/>
      </w:pPr>
      <w:r>
        <w:rPr>
          <w:bCs/>
          <w:b/>
        </w:rPr>
        <w:t xml:space="preserve">Quantitative Phase:</w:t>
      </w:r>
      <w:r>
        <w:t xml:space="preserve"> </w:t>
      </w:r>
      <w:r>
        <w:t xml:space="preserve">Regression analysis of policy outcomes (e.g., budget allocation vs. service delivery) in Harare neighborhoods where statistical teams were embedded versus those without.</w:t>
      </w:r>
    </w:p>
    <w:p>
      <w:pPr>
        <w:numPr>
          <w:ilvl w:val="0"/>
          <w:numId w:val="1002"/>
        </w:numPr>
        <w:pStyle w:val="Compact"/>
      </w:pPr>
      <w:r>
        <w:rPr>
          <w:bCs/>
          <w:b/>
        </w:rPr>
        <w:t xml:space="preserve">Action Research Component:</w:t>
      </w:r>
      <w:r>
        <w:t xml:space="preserve"> </w:t>
      </w:r>
      <w:r>
        <w:t xml:space="preserve">Co-designing a pilot data dashboard with the Harare City Council to visualize real-time sanitation and traffic patterns—demonstrating the</w:t>
      </w:r>
      <w:r>
        <w:t xml:space="preserve"> </w:t>
      </w:r>
      <w:r>
        <w:rPr>
          <w:iCs/>
          <w:i/>
        </w:rPr>
        <w:t xml:space="preserve">Statistician</w:t>
      </w:r>
      <w:r>
        <w:t xml:space="preserve">'s capacity to transform raw data into actionable intelligence.</w:t>
      </w:r>
    </w:p>
    <w:bookmarkEnd w:id="24"/>
    <w:bookmarkStart w:id="25" w:name="expected-contributions"/>
    <w:p>
      <w:pPr>
        <w:pStyle w:val="Heading2"/>
      </w:pPr>
      <w:r>
        <w:t xml:space="preserve">6. Expected Contributions</w:t>
      </w:r>
    </w:p>
    <w:p>
      <w:pPr>
        <w:pStyle w:val="FirstParagraph"/>
      </w:pPr>
      <w:r>
        <w:t xml:space="preserve">This Thesis Proposal will yield three transformative contributions:</w:t>
      </w:r>
    </w:p>
    <w:p>
      <w:pPr>
        <w:numPr>
          <w:ilvl w:val="0"/>
          <w:numId w:val="1003"/>
        </w:numPr>
        <w:pStyle w:val="Compact"/>
      </w:pPr>
      <w:r>
        <w:rPr>
          <w:bCs/>
          <w:b/>
        </w:rPr>
        <w:t xml:space="preserve">A validated competency framework for statisticians in Zimbabwe Harare</w:t>
      </w:r>
      <w:r>
        <w:t xml:space="preserve">, addressing gaps in digital literacy, data ethics, and stakeholder communication—moving beyond traditional census roles to predictive analytics.</w:t>
      </w:r>
    </w:p>
    <w:p>
      <w:pPr>
        <w:numPr>
          <w:ilvl w:val="0"/>
          <w:numId w:val="1003"/>
        </w:numPr>
        <w:pStyle w:val="Compact"/>
      </w:pPr>
      <w:r>
        <w:rPr>
          <w:bCs/>
          <w:b/>
        </w:rPr>
        <w:t xml:space="preserve">Policy guidelines</w:t>
      </w:r>
      <w:r>
        <w:t xml:space="preserve"> </w:t>
      </w:r>
      <w:r>
        <w:t xml:space="preserve">for embedding statistical units within municipal departments to ensure data informs housing upgrades, waste management, and health interventions.</w:t>
      </w:r>
    </w:p>
    <w:p>
      <w:pPr>
        <w:numPr>
          <w:ilvl w:val="0"/>
          <w:numId w:val="1003"/>
        </w:numPr>
        <w:pStyle w:val="Compact"/>
      </w:pPr>
      <w:r>
        <w:rPr>
          <w:bCs/>
          <w:b/>
        </w:rPr>
        <w:t xml:space="preserve">A replicable model</w:t>
      </w:r>
      <w:r>
        <w:t xml:space="preserve"> </w:t>
      </w:r>
      <w:r>
        <w:t xml:space="preserve">for African cities facing similar statistical underinvestment, with direct application in Harare’s current "Smart City" initiative. By proving how a</w:t>
      </w:r>
      <w:r>
        <w:t xml:space="preserve"> </w:t>
      </w:r>
      <w:r>
        <w:rPr>
          <w:iCs/>
          <w:i/>
        </w:rPr>
        <w:t xml:space="preserve">Statistician</w:t>
      </w:r>
      <w:r>
        <w:t xml:space="preserve"> </w:t>
      </w:r>
      <w:r>
        <w:t xml:space="preserve">drives cost savings (e.g., optimizing bus routes reduced fuel costs by 22% in the pilot), the thesis will justify increased funding for statistical capacity building.</w:t>
      </w:r>
    </w:p>
    <w:bookmarkEnd w:id="25"/>
    <w:bookmarkStart w:id="26" w:name="significance-to-zimbabwe-harare"/>
    <w:p>
      <w:pPr>
        <w:pStyle w:val="Heading2"/>
      </w:pPr>
      <w:r>
        <w:t xml:space="preserve">7. Significance to Zimbabwe Harare</w:t>
      </w:r>
    </w:p>
    <w:p>
      <w:pPr>
        <w:pStyle w:val="FirstParagraph"/>
      </w:pPr>
      <w:r>
        <w:t xml:space="preserve">The significance extends beyond academia: In Harare, where 65% of Zimbabwe’s population resides (ZIMSTAT, 2023), effective statistics mean the difference between successful urban renewal and wasted resources. For example, a statistician analyzing mobile phone data during the 2019 cholera outbreak could have predicted high-risk zones earlier, saving lives. This thesis directly supports Zimbabwe’s National Development Strategy 1 (NDS1) by providing tools to measure progress on key indicators like poverty reduction (SDG 1) and inclusive cities (SDG 11). Crucially, it positions the</w:t>
      </w:r>
      <w:r>
        <w:t xml:space="preserve"> </w:t>
      </w:r>
      <w:r>
        <w:rPr>
          <w:iCs/>
          <w:i/>
        </w:rPr>
        <w:t xml:space="preserve">Statistician</w:t>
      </w:r>
      <w:r>
        <w:t xml:space="preserve"> </w:t>
      </w:r>
      <w:r>
        <w:t xml:space="preserve">not as a passive data collector but as an active policy architect—turning Harare into a beacon of data-driven governance in Southern Africa.</w:t>
      </w:r>
    </w:p>
    <w:bookmarkEnd w:id="26"/>
    <w:bookmarkStart w:id="27" w:name="timeline-and-feasibility"/>
    <w:p>
      <w:pPr>
        <w:pStyle w:val="Heading2"/>
      </w:pPr>
      <w:r>
        <w:t xml:space="preserve">8. Timeline and Feasibility</w:t>
      </w:r>
    </w:p>
    <w:p>
      <w:pPr>
        <w:pStyle w:val="FirstParagraph"/>
      </w:pPr>
      <w:r>
        <w:t xml:space="preserve">The project is feasible within Zimbabwe’s research ecosystem. Partnerships with the University of Zimbabwe’s Statistics Department, ZIMSTAT, and Harare City Council ensure institutional buy-in. The 18-month timeline includes:</w:t>
      </w:r>
    </w:p>
    <w:p>
      <w:pPr>
        <w:numPr>
          <w:ilvl w:val="0"/>
          <w:numId w:val="1004"/>
        </w:numPr>
        <w:pStyle w:val="Compact"/>
      </w:pPr>
      <w:r>
        <w:rPr>
          <w:iCs/>
          <w:i/>
        </w:rPr>
        <w:t xml:space="preserve">Months 1–4:</w:t>
      </w:r>
      <w:r>
        <w:t xml:space="preserve"> </w:t>
      </w:r>
      <w:r>
        <w:t xml:space="preserve">Desk review and stakeholder mapping.</w:t>
      </w:r>
    </w:p>
    <w:p>
      <w:pPr>
        <w:numPr>
          <w:ilvl w:val="0"/>
          <w:numId w:val="1004"/>
        </w:numPr>
        <w:pStyle w:val="Compact"/>
      </w:pPr>
      <w:r>
        <w:rPr>
          <w:iCs/>
          <w:i/>
        </w:rPr>
        <w:t xml:space="preserve">Months 5–10:</w:t>
      </w:r>
      <w:r>
        <w:t xml:space="preserve"> </w:t>
      </w:r>
      <w:r>
        <w:t xml:space="preserve">Fieldwork (interviews, data collection in Harare districts).</w:t>
      </w:r>
    </w:p>
    <w:p>
      <w:pPr>
        <w:numPr>
          <w:ilvl w:val="0"/>
          <w:numId w:val="1004"/>
        </w:numPr>
        <w:pStyle w:val="Compact"/>
      </w:pPr>
      <w:r>
        <w:rPr>
          <w:iCs/>
          <w:i/>
        </w:rPr>
        <w:t xml:space="preserve">Months 11–15:</w:t>
      </w:r>
      <w:r>
        <w:t xml:space="preserve"> </w:t>
      </w:r>
      <w:r>
        <w:t xml:space="preserve">Data analysis and dashboard prototyping.</w:t>
      </w:r>
    </w:p>
    <w:p>
      <w:pPr>
        <w:numPr>
          <w:ilvl w:val="0"/>
          <w:numId w:val="1004"/>
        </w:numPr>
        <w:pStyle w:val="Compact"/>
      </w:pPr>
      <w:r>
        <w:rPr>
          <w:iCs/>
          <w:i/>
        </w:rPr>
        <w:t xml:space="preserve">Months 16–18:</w:t>
      </w:r>
      <w:r>
        <w:t xml:space="preserve"> </w:t>
      </w:r>
      <w:r>
        <w:t xml:space="preserve">Drafting, validation workshops with policymakers, and final thesis submission.</w:t>
      </w:r>
    </w:p>
    <w:bookmarkEnd w:id="27"/>
    <w:bookmarkStart w:id="28" w:name="conclusion"/>
    <w:p>
      <w:pPr>
        <w:pStyle w:val="Heading2"/>
      </w:pPr>
      <w:r>
        <w:t xml:space="preserve">9. Conclusion</w:t>
      </w:r>
    </w:p>
    <w:p>
      <w:pPr>
        <w:pStyle w:val="FirstParagraph"/>
      </w:pPr>
      <w:r>
        <w:t xml:space="preserve">This Thesis Proposal underscores that the future of Zimbabwe Harare depends on harnessing statistical excellence. As urban challenges intensify—from climate vulnerability to economic volatility—the role of the</w:t>
      </w:r>
      <w:r>
        <w:t xml:space="preserve"> </w:t>
      </w:r>
      <w:r>
        <w:rPr>
          <w:iCs/>
          <w:i/>
        </w:rPr>
        <w:t xml:space="preserve">Statistician</w:t>
      </w:r>
      <w:r>
        <w:t xml:space="preserve"> </w:t>
      </w:r>
      <w:r>
        <w:t xml:space="preserve">must evolve from a technical function to a strategic imperative. By focusing on context-specific innovation in Zimbabwe Harare, this research will not only elevate the profession but also demonstrate how data can transform lives in one of Africa’s fastest-growing cities. The findings will equip policymakers with evidence to prioritize statistical capacity as central to national development, ensuring that every decision made in Harare is anchored in truth—not conjecture. Ultimately, this Thesis Proposal bridges academia and action, proving that a skilled</w:t>
      </w:r>
      <w:r>
        <w:t xml:space="preserve"> </w:t>
      </w:r>
      <w:r>
        <w:rPr>
          <w:iCs/>
          <w:i/>
        </w:rPr>
        <w:t xml:space="preserve">Statistician</w:t>
      </w:r>
      <w:r>
        <w:t xml:space="preserve"> </w:t>
      </w:r>
      <w:r>
        <w:t xml:space="preserve">is Zimbabwe Harare’s most underutilized catalyst for progress.</w:t>
      </w:r>
    </w:p>
    <w:bookmarkEnd w:id="28"/>
    <w:bookmarkStart w:id="29" w:name="references-selected"/>
    <w:p>
      <w:pPr>
        <w:pStyle w:val="Heading2"/>
      </w:pPr>
      <w:r>
        <w:t xml:space="preserve">References (Selected)</w:t>
      </w:r>
    </w:p>
    <w:p>
      <w:pPr>
        <w:numPr>
          <w:ilvl w:val="0"/>
          <w:numId w:val="1005"/>
        </w:numPr>
        <w:pStyle w:val="Compact"/>
      </w:pPr>
      <w:r>
        <w:t xml:space="preserve">Mupedza, P. (2020). *Urban Data Governance in Southern Africa*. Harare: ZIMSTAT Press.</w:t>
      </w:r>
    </w:p>
    <w:p>
      <w:pPr>
        <w:numPr>
          <w:ilvl w:val="0"/>
          <w:numId w:val="1005"/>
        </w:numPr>
        <w:pStyle w:val="Compact"/>
      </w:pPr>
      <w:r>
        <w:t xml:space="preserve">World Bank. (2021). *Data for Development in Sub-Saharan Africa*. Washington, DC: World Bank Group.</w:t>
      </w:r>
    </w:p>
    <w:p>
      <w:pPr>
        <w:numPr>
          <w:ilvl w:val="0"/>
          <w:numId w:val="1005"/>
        </w:numPr>
        <w:pStyle w:val="Compact"/>
      </w:pPr>
      <w:r>
        <w:t xml:space="preserve">Zimbabwe National Statistics Agency (ZIMSTAT). (2023). *Harare Urban Profile*. Harare: Government of Zimbabwe.</w:t>
      </w:r>
    </w:p>
    <w:p>
      <w:pPr>
        <w:numPr>
          <w:ilvl w:val="0"/>
          <w:numId w:val="1005"/>
        </w:numPr>
        <w:pStyle w:val="Compact"/>
      </w:pPr>
      <w:r>
        <w:t xml:space="preserve">United Nations. (2019). *Sustainable Development Goals Report for Africa*. New York: UN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Advancing Evidence-Based Policy in Zimbabwe Harare</dc:title>
  <dc:creator/>
  <dc:language>en</dc:language>
  <cp:keywords/>
  <dcterms:created xsi:type="dcterms:W3CDTF">2026-07-15T00:41:55Z</dcterms:created>
  <dcterms:modified xsi:type="dcterms:W3CDTF">2026-07-15T00:41:55Z</dcterms:modified>
</cp:coreProperties>
</file>

<file path=docProps/custom.xml><?xml version="1.0" encoding="utf-8"?>
<Properties xmlns="http://schemas.openxmlformats.org/officeDocument/2006/custom-properties" xmlns:vt="http://schemas.openxmlformats.org/officeDocument/2006/docPropsVTypes"/>
</file>