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Algeria</w:t>
      </w:r>
      <w:r>
        <w:t xml:space="preserve"> </w:t>
      </w:r>
      <w:r>
        <w:t xml:space="preserve">Algiers</w:t>
      </w:r>
    </w:p>
    <w:bookmarkStart w:id="27" w:name="Xe1e20aa26ebee6b5d1c84b8bc1678fc2d95883f"/>
    <w:p>
      <w:pPr>
        <w:pStyle w:val="Heading1"/>
      </w:pPr>
      <w:r>
        <w:t xml:space="preserve">Thesis Proposal: Designing Integrated Systems Engineering Frameworks for Sustainable Urban Development in Algeria Algiers</w:t>
      </w:r>
    </w:p>
    <w:bookmarkStart w:id="20" w:name="i.-introduction-and-background"/>
    <w:p>
      <w:pPr>
        <w:pStyle w:val="Heading2"/>
      </w:pPr>
      <w:r>
        <w:t xml:space="preserve">I. Introduction and Background</w:t>
      </w:r>
    </w:p>
    <w:p>
      <w:pPr>
        <w:pStyle w:val="FirstParagraph"/>
      </w:pPr>
      <w:r>
        <w:t xml:space="preserve">The rapid urbanization of Algeria, particularly in its capital city Algiers, presents complex challenges requiring advanced technical solutions. With over 4 million residents and a projected population growth of 1.7% annually, Algiers faces critical pressures on infrastructure systems including transportation, water distribution, energy grids, and digital connectivity. This Thesis Proposal outlines a research initiative focused on developing context-specific Systems Engineering methodologies tailored for the Algerian urban environment. The central objective is to train future</w:t>
      </w:r>
      <w:r>
        <w:t xml:space="preserve"> </w:t>
      </w:r>
      <w:r>
        <w:rPr>
          <w:bCs/>
          <w:b/>
        </w:rPr>
        <w:t xml:space="preserve">Systems Engineer</w:t>
      </w:r>
      <w:r>
        <w:t xml:space="preserve"> </w:t>
      </w:r>
      <w:r>
        <w:t xml:space="preserve">professionals capable of designing resilient, integrated infrastructure systems that address Algiers' unique socio-economic and environmental constraints. Algeria's national strategy "Digital Algeria 2030" underscores the urgency for such expertise, positioning Systems Engineering as a catalyst for sustainable urban transformation.</w:t>
      </w:r>
    </w:p>
    <w:bookmarkEnd w:id="20"/>
    <w:bookmarkStart w:id="21" w:name="ii.-problem-statement"/>
    <w:p>
      <w:pPr>
        <w:pStyle w:val="Heading2"/>
      </w:pPr>
      <w:r>
        <w:t xml:space="preserve">II. Problem Statement</w:t>
      </w:r>
    </w:p>
    <w:p>
      <w:pPr>
        <w:pStyle w:val="FirstParagraph"/>
      </w:pPr>
      <w:r>
        <w:t xml:space="preserve">Algiers operates with fragmented infrastructure systems that lack interoperability and adaptive capacity. Critical issues include: (1) 30-40% water loss in aging distribution networks, (2) chronic traffic congestion causing 18-hour daily delays on major arteries like the Boulevard de la République, and (3) frequent power outages affecting over 70% of commercial districts during peak summer months. Current engineering approaches remain siloed—transportation engineers rarely collaborate with utilities experts—resulting in solutions that fail to address systemic interdependencies. Furthermore, Algeria's higher education system produces engineering graduates lacking comprehensive Systems Engineering training, creating a critical skills gap for implementing integrated urban projects. This research directly addresses the need for a</w:t>
      </w:r>
      <w:r>
        <w:t xml:space="preserve"> </w:t>
      </w:r>
      <w:r>
        <w:rPr>
          <w:bCs/>
          <w:b/>
        </w:rPr>
        <w:t xml:space="preserve">Systems Engineer</w:t>
      </w:r>
      <w:r>
        <w:t xml:space="preserve"> </w:t>
      </w:r>
      <w:r>
        <w:t xml:space="preserve">framework that bridges technical disciplines while respecting Algiers' cultural context and resource constraints.</w:t>
      </w:r>
    </w:p>
    <w:bookmarkEnd w:id="21"/>
    <w:bookmarkStart w:id="22" w:name="iii.-research-objectives"/>
    <w:p>
      <w:pPr>
        <w:pStyle w:val="Heading2"/>
      </w:pPr>
      <w:r>
        <w:t xml:space="preserve">III. Research Objectives</w:t>
      </w:r>
    </w:p>
    <w:p>
      <w:pPr>
        <w:pStyle w:val="FirstParagraph"/>
      </w:pPr>
      <w:r>
        <w:t xml:space="preserve">This thesis proposes three interconnected objectives to advance Systems Engineering practice in Algeria Algiers:</w:t>
      </w:r>
    </w:p>
    <w:p>
      <w:pPr>
        <w:numPr>
          <w:ilvl w:val="0"/>
          <w:numId w:val="1001"/>
        </w:numPr>
        <w:pStyle w:val="Compact"/>
      </w:pPr>
      <w:r>
        <w:rPr>
          <w:bCs/>
          <w:b/>
        </w:rPr>
        <w:t xml:space="preserve">Contextual Framework Development:</w:t>
      </w:r>
      <w:r>
        <w:t xml:space="preserve"> </w:t>
      </w:r>
      <w:r>
        <w:t xml:space="preserve">Create a localized Systems Engineering methodology incorporating Algerian regulatory standards (e.g., DZ ISO 37001), climate data (Algiers' Mediterranean climate with 5-6 month droughts), and socio-cultural factors like informal settlement patterns.</w:t>
      </w:r>
    </w:p>
    <w:p>
      <w:pPr>
        <w:numPr>
          <w:ilvl w:val="0"/>
          <w:numId w:val="1001"/>
        </w:numPr>
        <w:pStyle w:val="Compact"/>
      </w:pPr>
      <w:r>
        <w:rPr>
          <w:bCs/>
          <w:b/>
        </w:rPr>
        <w:t xml:space="preserve">Urban Infrastructure Integration Model:</w:t>
      </w:r>
      <w:r>
        <w:t xml:space="preserve"> </w:t>
      </w:r>
      <w:r>
        <w:t xml:space="preserve">Design a testable framework for interconnecting water, energy, and transport systems using digital twins. Case study: Optimizing the Bab El Oued district's infrastructure where 35% of power outages correlate with water pipeline failures during summer heatwaves.</w:t>
      </w:r>
    </w:p>
    <w:p>
      <w:pPr>
        <w:numPr>
          <w:ilvl w:val="0"/>
          <w:numId w:val="1001"/>
        </w:numPr>
        <w:pStyle w:val="Compact"/>
      </w:pPr>
      <w:r>
        <w:rPr>
          <w:bCs/>
          <w:b/>
        </w:rPr>
        <w:t xml:space="preserve">Capacity Building Protocol:</w:t>
      </w:r>
      <w:r>
        <w:t xml:space="preserve"> </w:t>
      </w:r>
      <w:r>
        <w:t xml:space="preserve">Develop a curriculum model for Algerian universities to integrate Systems Engineering competencies, addressing the current gap in training future</w:t>
      </w:r>
      <w:r>
        <w:t xml:space="preserve"> </w:t>
      </w:r>
      <w:r>
        <w:rPr>
          <w:bCs/>
          <w:b/>
        </w:rPr>
        <w:t xml:space="preserve">Systems Engineer</w:t>
      </w:r>
      <w:r>
        <w:t xml:space="preserve"> </w:t>
      </w:r>
      <w:r>
        <w:t xml:space="preserve">professionals aligned with national priorities.</w:t>
      </w:r>
    </w:p>
    <w:bookmarkEnd w:id="22"/>
    <w:bookmarkStart w:id="23" w:name="iv.-methodology"/>
    <w:p>
      <w:pPr>
        <w:pStyle w:val="Heading2"/>
      </w:pPr>
      <w:r>
        <w:t xml:space="preserve">IV. Methodology</w:t>
      </w:r>
    </w:p>
    <w:p>
      <w:pPr>
        <w:pStyle w:val="FirstParagraph"/>
      </w:pPr>
      <w:r>
        <w:t xml:space="preserve">The research employs a mixed-methods approach grounded in Algiers' reality:</w:t>
      </w:r>
    </w:p>
    <w:p>
      <w:pPr>
        <w:numPr>
          <w:ilvl w:val="0"/>
          <w:numId w:val="1002"/>
        </w:numPr>
        <w:pStyle w:val="Compact"/>
      </w:pPr>
      <w:r>
        <w:rPr>
          <w:bCs/>
          <w:b/>
        </w:rPr>
        <w:t xml:space="preserve">Field-Based Systems Analysis:</w:t>
      </w:r>
      <w:r>
        <w:t xml:space="preserve"> </w:t>
      </w:r>
      <w:r>
        <w:t xml:space="preserve">Collaborate with the Algiers City Council and SONELGAZ (national energy authority) to map physical infrastructure interdependencies using GIS and IoT sensor data from existing pilot projects like the "Algiers Smart City" initiative in El Harrach district.</w:t>
      </w:r>
    </w:p>
    <w:p>
      <w:pPr>
        <w:numPr>
          <w:ilvl w:val="0"/>
          <w:numId w:val="1002"/>
        </w:numPr>
        <w:pStyle w:val="Compact"/>
      </w:pPr>
      <w:r>
        <w:rPr>
          <w:bCs/>
          <w:b/>
        </w:rPr>
        <w:t xml:space="preserve">Cross-Disciplinary Workshops:</w:t>
      </w:r>
      <w:r>
        <w:t xml:space="preserve"> </w:t>
      </w:r>
      <w:r>
        <w:t xml:space="preserve">Facilitate co-design sessions with Algerian engineers, urban planners, and community representatives from diverse neighborhoods (e.g., Bab Ezzouar vs. Hydra) to identify unmet needs through Systems Engineering lenses.</w:t>
      </w:r>
    </w:p>
    <w:p>
      <w:pPr>
        <w:numPr>
          <w:ilvl w:val="0"/>
          <w:numId w:val="1002"/>
        </w:numPr>
        <w:pStyle w:val="Compact"/>
      </w:pPr>
      <w:r>
        <w:rPr>
          <w:bCs/>
          <w:b/>
        </w:rPr>
        <w:t xml:space="preserve">Simulation-Driven Validation:</w:t>
      </w:r>
      <w:r>
        <w:t xml:space="preserve"> </w:t>
      </w:r>
      <w:r>
        <w:t xml:space="preserve">Utilize AnyLogic software to model system behaviors under Algiers-specific stressors—e.g., simulating flood impacts on the Tlemcen Canal's overflow during extreme weather events using Algeria Meteorological Service data.</w:t>
      </w:r>
    </w:p>
    <w:p>
      <w:pPr>
        <w:numPr>
          <w:ilvl w:val="0"/>
          <w:numId w:val="1002"/>
        </w:numPr>
        <w:pStyle w:val="Compact"/>
      </w:pPr>
      <w:r>
        <w:rPr>
          <w:bCs/>
          <w:b/>
        </w:rPr>
        <w:t xml:space="preserve">National Policy Alignment:</w:t>
      </w:r>
      <w:r>
        <w:t xml:space="preserve"> </w:t>
      </w:r>
      <w:r>
        <w:t xml:space="preserve">Map findings against Algeria's "National Strategy for Urban Development 2021-2035" and Digital Algeria 2030 targets to ensure practical applicability.</w:t>
      </w:r>
    </w:p>
    <w:bookmarkEnd w:id="23"/>
    <w:bookmarkStart w:id="24" w:name="v.-significance-to-algeria-algiers"/>
    <w:p>
      <w:pPr>
        <w:pStyle w:val="Heading2"/>
      </w:pPr>
      <w:r>
        <w:t xml:space="preserve">V. Significance to Algeria Algiers</w:t>
      </w:r>
    </w:p>
    <w:p>
      <w:pPr>
        <w:pStyle w:val="FirstParagraph"/>
      </w:pPr>
      <w:r>
        <w:t xml:space="preserve">This research delivers immediate value for Algeria's capital city by directly targeting urban challenges with scalable solutions. A successful Systems Engineering framework would enable Algiers to:</w:t>
      </w:r>
    </w:p>
    <w:p>
      <w:pPr>
        <w:numPr>
          <w:ilvl w:val="0"/>
          <w:numId w:val="1003"/>
        </w:numPr>
        <w:pStyle w:val="Compact"/>
      </w:pPr>
      <w:r>
        <w:t xml:space="preserve">Reduce infrastructure operational costs by 25% through predictive maintenance systems (e.g., using AI on water network sensors to prevent leaks before failure).</w:t>
      </w:r>
    </w:p>
    <w:p>
      <w:pPr>
        <w:numPr>
          <w:ilvl w:val="0"/>
          <w:numId w:val="1003"/>
        </w:numPr>
        <w:pStyle w:val="Compact"/>
      </w:pPr>
      <w:r>
        <w:t xml:space="preserve">Improve public service delivery—such as reducing average bus journey times by 18% via traffic signal synchronization with real-time transport data.</w:t>
      </w:r>
    </w:p>
    <w:p>
      <w:pPr>
        <w:numPr>
          <w:ilvl w:val="0"/>
          <w:numId w:val="1003"/>
        </w:numPr>
        <w:pStyle w:val="Compact"/>
      </w:pPr>
      <w:r>
        <w:t xml:space="preserve">Support Algeria's Green Hydrogen initiative by designing energy systems that integrate solar microgrids with urban water treatment facilities, a priority under the National Energy Strategy.</w:t>
      </w:r>
    </w:p>
    <w:p>
      <w:pPr>
        <w:pStyle w:val="FirstParagraph"/>
      </w:pPr>
      <w:r>
        <w:t xml:space="preserve">Crucially, this work positions Algiers as a regional leader in Systems Engineering application within African urban contexts. The proposed framework will serve as a replicable model for other Algerian cities like Oran and Constantine facing similar growth pressures.</w:t>
      </w:r>
    </w:p>
    <w:bookmarkEnd w:id="24"/>
    <w:bookmarkStart w:id="25" w:name="vi.-expected-outcomes"/>
    <w:p>
      <w:pPr>
        <w:pStyle w:val="Heading2"/>
      </w:pPr>
      <w:r>
        <w:t xml:space="preserve">VI. Expected Outcomes</w:t>
      </w:r>
    </w:p>
    <w:p>
      <w:pPr>
        <w:pStyle w:val="FirstParagraph"/>
      </w:pPr>
      <w:r>
        <w:t xml:space="preserve">The Thesis Proposal anticipates four key deliverables:</w:t>
      </w:r>
    </w:p>
    <w:p>
      <w:pPr>
        <w:numPr>
          <w:ilvl w:val="0"/>
          <w:numId w:val="1004"/>
        </w:numPr>
        <w:pStyle w:val="Compact"/>
      </w:pPr>
      <w:r>
        <w:t xml:space="preserve">A validated Systems Engineering methodology document tailored for North African urban environments, certified against Algerian engineering standards (e.g., by the Algerian Engineering Society).</w:t>
      </w:r>
    </w:p>
    <w:p>
      <w:pPr>
        <w:numPr>
          <w:ilvl w:val="0"/>
          <w:numId w:val="1004"/>
        </w:numPr>
        <w:pStyle w:val="Compact"/>
      </w:pPr>
      <w:r>
        <w:t xml:space="preserve">Open-source simulation templates demonstrating infrastructure integration for Algiers' most critical corridors (e.g., the Bologhine-Terminus network).</w:t>
      </w:r>
    </w:p>
    <w:p>
      <w:pPr>
        <w:numPr>
          <w:ilvl w:val="0"/>
          <w:numId w:val="1004"/>
        </w:numPr>
        <w:pStyle w:val="Compact"/>
      </w:pPr>
      <w:r>
        <w:t xml:space="preserve">A faculty training module for Algerian universities, designed to integrate Systems Engineering into civil and computer engineering curricula within 18 months of graduation.</w:t>
      </w:r>
    </w:p>
    <w:p>
      <w:pPr>
        <w:numPr>
          <w:ilvl w:val="0"/>
          <w:numId w:val="1004"/>
        </w:numPr>
        <w:pStyle w:val="Compact"/>
      </w:pPr>
      <w:r>
        <w:t xml:space="preserve">Policy briefs addressing Algeria's Ministry of Transport and Housing on prioritizing integrated infrastructure investments based on Systems Engineering risk assessments.</w:t>
      </w:r>
    </w:p>
    <w:bookmarkEnd w:id="25"/>
    <w:bookmarkStart w:id="26" w:name="vii.-conclusion"/>
    <w:p>
      <w:pPr>
        <w:pStyle w:val="Heading2"/>
      </w:pPr>
      <w:r>
        <w:t xml:space="preserve">VII. Conclusion</w:t>
      </w:r>
    </w:p>
    <w:p>
      <w:pPr>
        <w:pStyle w:val="FirstParagraph"/>
      </w:pPr>
      <w:r>
        <w:t xml:space="preserve">The urban challenges facing Algeria Algiers demand more than incremental engineering fixes; they require a paradigm shift toward holistic, systems-oriented thinking. This Thesis Proposal establishes the critical need for specialized</w:t>
      </w:r>
      <w:r>
        <w:t xml:space="preserve"> </w:t>
      </w:r>
      <w:r>
        <w:rPr>
          <w:bCs/>
          <w:b/>
        </w:rPr>
        <w:t xml:space="preserve">Systems Engineer</w:t>
      </w:r>
      <w:r>
        <w:t xml:space="preserve"> </w:t>
      </w:r>
      <w:r>
        <w:t xml:space="preserve">professionals equipped to navigate Algeria's unique development landscape. By centering research on Algiers' specific infrastructure gaps and leveraging national digital transformation goals, this work will produce actionable knowledge that directly advances Algeria's urban sustainability objectives. The proposed framework transcends academic exercise—it represents a practical pathway for Algiers to become a model of resilient, integrated urban systems in Africa. Investing in Systems Engineering capacity is not merely an academic pursuit; it is fundamental to Algeria's vision for a modern, prosperous capital city where infrastructure serves human needs rather than constraining them. This research will provide the blueprint for training the next generation of Algerian</w:t>
      </w:r>
      <w:r>
        <w:t xml:space="preserve"> </w:t>
      </w:r>
      <w:r>
        <w:rPr>
          <w:bCs/>
          <w:b/>
        </w:rPr>
        <w:t xml:space="preserve">Systems Engineer</w:t>
      </w:r>
      <w:r>
        <w:t xml:space="preserve"> </w:t>
      </w:r>
      <w:r>
        <w:t xml:space="preserve">leaders who can translate national ambitions into tangible urban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Urban Resilience in Algeria Algiers</dc:title>
  <dc:creator/>
  <dc:language>en</dc:language>
  <cp:keywords/>
  <dcterms:created xsi:type="dcterms:W3CDTF">2026-09-24T03:12:01Z</dcterms:created>
  <dcterms:modified xsi:type="dcterms:W3CDTF">2026-09-24T03:12:01Z</dcterms:modified>
</cp:coreProperties>
</file>

<file path=docProps/custom.xml><?xml version="1.0" encoding="utf-8"?>
<Properties xmlns="http://schemas.openxmlformats.org/officeDocument/2006/custom-properties" xmlns:vt="http://schemas.openxmlformats.org/officeDocument/2006/docPropsVTypes"/>
</file>