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Urban</w:t>
      </w:r>
      <w:r>
        <w:t xml:space="preserve"> </w:t>
      </w:r>
      <w:r>
        <w:t xml:space="preserve">Traffic</w:t>
      </w:r>
      <w:r>
        <w:t xml:space="preserve"> </w:t>
      </w:r>
      <w:r>
        <w:t xml:space="preserve">Management</w:t>
      </w:r>
      <w:r>
        <w:t xml:space="preserve"> </w:t>
      </w:r>
      <w:r>
        <w:t xml:space="preserve">Systems</w:t>
      </w:r>
      <w:r>
        <w:t xml:space="preserve"> </w:t>
      </w:r>
      <w:r>
        <w:t xml:space="preserve">for</w:t>
      </w:r>
      <w:r>
        <w:t xml:space="preserve"> </w:t>
      </w:r>
      <w:r>
        <w:t xml:space="preserve">Santiago,</w:t>
      </w:r>
      <w:r>
        <w:t xml:space="preserve"> </w:t>
      </w:r>
      <w:r>
        <w:t xml:space="preserve">Chile</w:t>
      </w:r>
    </w:p>
    <w:bookmarkStart w:id="29" w:name="X81aa1714b2396a3dd2dcd792caa7529427ff0ef"/>
    <w:p>
      <w:pPr>
        <w:pStyle w:val="Heading1"/>
      </w:pPr>
      <w:r>
        <w:t xml:space="preserve">Thesis Proposal: Design and Implementation of an Integrated Intelligent Traffic Management System for Metropolitan Santiago, Chile</w:t>
      </w:r>
    </w:p>
    <w:bookmarkStart w:id="20" w:name="abstract"/>
    <w:p>
      <w:pPr>
        <w:pStyle w:val="Heading2"/>
      </w:pPr>
      <w:r>
        <w:t xml:space="preserve">Abstract</w:t>
      </w:r>
    </w:p>
    <w:p>
      <w:pPr>
        <w:pStyle w:val="FirstParagraph"/>
      </w:pPr>
      <w:r>
        <w:t xml:space="preserve">This Thesis Proposal outlines a comprehensive research project focused on developing a Systems Engineer-led solution to address chronic urban traffic congestion in Santiago, Chile. As the capital city of Chile with over 7 million inhabitants and one of Latin America's most densely populated metropolitan areas, Santiago faces severe transportation inefficiencies that hinder economic productivity and quality of life. This proposal presents a novel framework for an Intelligent Traffic Management System (ITMS) that leverages real-time data analytics, IoT sensors, and adaptive control algorithms. The research will be conducted within the context of Chile Santiago's unique urban geography, regulatory environment, and public infrastructure challenges. The Systems Engineer will play a central role in integrating hardware, software, and human processes to create a scalable solution aligned with Chile's national digital transformation agenda (Chile 2030). This Thesis Proposal demonstrates the critical need for specialized Systems Engineering expertise to deliver sustainable urban mobility solutions for Santiago.</w:t>
      </w:r>
    </w:p>
    <w:bookmarkEnd w:id="20"/>
    <w:bookmarkStart w:id="21" w:name="introduction-and-problem-statement"/>
    <w:p>
      <w:pPr>
        <w:pStyle w:val="Heading2"/>
      </w:pPr>
      <w:r>
        <w:t xml:space="preserve">1. Introduction and Problem Statement</w:t>
      </w:r>
    </w:p>
    <w:p>
      <w:pPr>
        <w:pStyle w:val="FirstParagraph"/>
      </w:pPr>
      <w:r>
        <w:t xml:space="preserve">Santiago de Chile, the economic and political heart of Chile, experiences some of the most severe traffic congestion in South America. According to recent data from the Metropolitan Transport Authority (Sistema de Transporte Público Metropolitano), average commute times exceed 65 minutes daily, with annual economic losses estimated at over $2 billion USD due to transportation inefficiencies. Current traffic management systems in Santiago operate largely on outdated infrastructure, fragmented data streams, and reactive control strategies. This situation represents a critical failure point for urban systems engineering within Chile Santiago. The absence of an integrated approach—where a trained Systems Engineer would orchestrate multi-modal data flows across traffic lights, public transit networks (e.g., Metro de Santiago), ride-sharing platforms, and emergency services—exacerbates the problem.</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Systems Engineer project:</w:t>
      </w:r>
    </w:p>
    <w:p>
      <w:pPr>
        <w:numPr>
          <w:ilvl w:val="0"/>
          <w:numId w:val="1001"/>
        </w:numPr>
        <w:pStyle w:val="Compact"/>
      </w:pPr>
      <w:r>
        <w:rPr>
          <w:bCs/>
          <w:b/>
        </w:rPr>
        <w:t xml:space="preserve">System Integration:</w:t>
      </w:r>
      <w:r>
        <w:t xml:space="preserve"> </w:t>
      </w:r>
      <w:r>
        <w:t xml:space="preserve">Design a unified architecture that integrates existing and new IoT sensors across Santiago's transportation network (including key corridors like Avenida Apoquindo and Route 68).</w:t>
      </w:r>
    </w:p>
    <w:p>
      <w:pPr>
        <w:numPr>
          <w:ilvl w:val="0"/>
          <w:numId w:val="1001"/>
        </w:numPr>
        <w:pStyle w:val="Compact"/>
      </w:pPr>
      <w:r>
        <w:rPr>
          <w:bCs/>
          <w:b/>
        </w:rPr>
        <w:t xml:space="preserve">Data-Driven Optimization:</w:t>
      </w:r>
      <w:r>
        <w:t xml:space="preserve"> </w:t>
      </w:r>
      <w:r>
        <w:t xml:space="preserve">Develop adaptive algorithms using machine learning to dynamically adjust traffic signal timings based on real-time congestion, weather, and event data specific to Chile Santiago's geography.</w:t>
      </w:r>
    </w:p>
    <w:p>
      <w:pPr>
        <w:numPr>
          <w:ilvl w:val="0"/>
          <w:numId w:val="1001"/>
        </w:numPr>
        <w:pStyle w:val="Compact"/>
      </w:pPr>
      <w:r>
        <w:rPr>
          <w:bCs/>
          <w:b/>
        </w:rPr>
        <w:t xml:space="preserve">Social-Economic Impact Assessment:</w:t>
      </w:r>
      <w:r>
        <w:t xml:space="preserve"> </w:t>
      </w:r>
      <w:r>
        <w:t xml:space="preserve">Evaluate the system's potential to reduce average commute times by 25% and decrease CO₂ emissions from vehicles by 15% within two years of implementation in selected Santiago districts (e.g., Providencia, Las Condes).</w:t>
      </w:r>
    </w:p>
    <w:bookmarkEnd w:id="22"/>
    <w:bookmarkStart w:id="23" w:name="Xb4b8123c940132cd63031aea8a5ac05d8c100aa"/>
    <w:p>
      <w:pPr>
        <w:pStyle w:val="Heading2"/>
      </w:pPr>
      <w:r>
        <w:t xml:space="preserve">3. Significance of Systems Engineering in Chile Santiago Context</w:t>
      </w:r>
    </w:p>
    <w:p>
      <w:pPr>
        <w:pStyle w:val="FirstParagraph"/>
      </w:pPr>
      <w:r>
        <w:t xml:space="preserve">The role of the Systems Engineer is indispensable for this initiative. Unlike traditional civil or electrical engineering approaches, Systems Engineering provides the holistic methodology required to manage Santiago's complex urban ecosystem. The proposed ITMS must account for Chile Santiago's unique challenges: Andean mountain geography limiting infrastructure expansion, seasonal wildfire-related disruptions affecting traffic patterns, and a diverse public transit system with 16 lines (including Metro de Santiago). A Systems Engineer will bridge technical implementation with socio-political realities—collaborating with municipal authorities like the Municipalidad de Santiago, transport regulators (SERNAP), and community stakeholders to ensure equitable deployment. This is not merely about technology; it's about designing a resilient urban system that aligns with Chile's national goal of becoming a "digital society" by 2030.</w:t>
      </w:r>
    </w:p>
    <w:bookmarkEnd w:id="23"/>
    <w:bookmarkStart w:id="24" w:name="literature-review-and-gap-analysis"/>
    <w:p>
      <w:pPr>
        <w:pStyle w:val="Heading2"/>
      </w:pPr>
      <w:r>
        <w:t xml:space="preserve">4. Literature Review and Gap Analysis</w:t>
      </w:r>
    </w:p>
    <w:p>
      <w:pPr>
        <w:pStyle w:val="FirstParagraph"/>
      </w:pPr>
      <w:r>
        <w:t xml:space="preserve">Existing studies on traffic management in Latin America (e.g., Lima, Buenos Aires) focus on isolated solutions like signal timing optimization. However, Chile Santiago lacks context-specific research integrating Chilean regulatory frameworks with real-time adaptive systems. Recent work by the Pontificia Universidad Católica de Chile (UC) identified that 70% of Santiago's traffic data remains siloed within different agencies—a clear Systems Engineering failure in interoperability. This Thesis Proposal directly addresses this gap by proposing a standardized data model compliant with Chile's Data Privacy Law (Ley 20.584) and the National Transport Policy (Ley N° 19.672). The research will build upon UC’s existing Traffic Simulation Lab but innovate through its systems-level approach tailored for Chilean urban conditions.</w:t>
      </w:r>
    </w:p>
    <w:bookmarkEnd w:id="24"/>
    <w:bookmarkStart w:id="25" w:name="methodology"/>
    <w:p>
      <w:pPr>
        <w:pStyle w:val="Heading2"/>
      </w:pPr>
      <w:r>
        <w:t xml:space="preserve">5. Methodology</w:t>
      </w:r>
    </w:p>
    <w:p>
      <w:pPr>
        <w:pStyle w:val="FirstParagraph"/>
      </w:pPr>
      <w:r>
        <w:t xml:space="preserve">The Thesis Proposal employs a mixed-methods framework:</w:t>
      </w:r>
    </w:p>
    <w:p>
      <w:pPr>
        <w:numPr>
          <w:ilvl w:val="0"/>
          <w:numId w:val="1002"/>
        </w:numPr>
        <w:pStyle w:val="Compact"/>
      </w:pPr>
      <w:r>
        <w:rPr>
          <w:bCs/>
          <w:b/>
        </w:rPr>
        <w:t xml:space="preserve">Field Study (3 months):</w:t>
      </w:r>
      <w:r>
        <w:t xml:space="preserve"> </w:t>
      </w:r>
      <w:r>
        <w:t xml:space="preserve">Partner with the Santiago Municipal Traffic Department to collect traffic flow, accident, and public transit data across 15 high-impact corridors. This involves deploying low-cost IoT sensors in collaboration with Chilean tech startup partners.</w:t>
      </w:r>
    </w:p>
    <w:p>
      <w:pPr>
        <w:numPr>
          <w:ilvl w:val="0"/>
          <w:numId w:val="1002"/>
        </w:numPr>
        <w:pStyle w:val="Compact"/>
      </w:pPr>
      <w:r>
        <w:rPr>
          <w:bCs/>
          <w:b/>
        </w:rPr>
        <w:t xml:space="preserve">Systems Modeling (4 months):</w:t>
      </w:r>
      <w:r>
        <w:t xml:space="preserve"> </w:t>
      </w:r>
      <w:r>
        <w:t xml:space="preserve">Utilize AnyLogic simulation software to model Santiago’s traffic network as a complex adaptive system, testing algorithms under scenarios like festivals (e.g., Santiago Festival) or extreme weather events common in Chile.</w:t>
      </w:r>
    </w:p>
    <w:p>
      <w:pPr>
        <w:numPr>
          <w:ilvl w:val="0"/>
          <w:numId w:val="1002"/>
        </w:numPr>
        <w:pStyle w:val="Compact"/>
      </w:pPr>
      <w:r>
        <w:rPr>
          <w:bCs/>
          <w:b/>
        </w:rPr>
        <w:t xml:space="preserve">Stakeholder Co-Design Workshops (2 months):</w:t>
      </w:r>
      <w:r>
        <w:t xml:space="preserve"> </w:t>
      </w:r>
      <w:r>
        <w:t xml:space="preserve">Facilitate sessions with municipal officials, transport unions (e.g., Sindicato de Choferes), and residents to ensure the system aligns with community needs—critical for adoption in Chile Santiago's culturally diverse urban fabric.</w:t>
      </w:r>
    </w:p>
    <w:p>
      <w:pPr>
        <w:numPr>
          <w:ilvl w:val="0"/>
          <w:numId w:val="1002"/>
        </w:numPr>
        <w:pStyle w:val="Compact"/>
      </w:pPr>
      <w:r>
        <w:rPr>
          <w:bCs/>
          <w:b/>
        </w:rPr>
        <w:t xml:space="preserve">Pilot Deployment (6 months):</w:t>
      </w:r>
      <w:r>
        <w:t xml:space="preserve"> </w:t>
      </w:r>
      <w:r>
        <w:t xml:space="preserve">Implement the ITMS in a controlled zone (e.g., Quinta Normal district) with rigorous metrics tracking before scaling citywide.</w:t>
      </w:r>
    </w:p>
    <w:bookmarkEnd w:id="25"/>
    <w:bookmarkStart w:id="26" w:name="X8254196f4dd3da79d662e7a7f37579cea6fa6c4"/>
    <w:p>
      <w:pPr>
        <w:pStyle w:val="Heading2"/>
      </w:pPr>
      <w:r>
        <w:t xml:space="preserve">6. Expected Outcomes and Contribution to Chile Santiago</w:t>
      </w:r>
    </w:p>
    <w:p>
      <w:pPr>
        <w:pStyle w:val="FirstParagraph"/>
      </w:pPr>
      <w:r>
        <w:t xml:space="preserve">This Thesis Proposal anticipates delivering:</w:t>
      </w:r>
    </w:p>
    <w:p>
      <w:pPr>
        <w:numPr>
          <w:ilvl w:val="0"/>
          <w:numId w:val="1003"/>
        </w:numPr>
        <w:pStyle w:val="Compact"/>
      </w:pPr>
      <w:r>
        <w:t xml:space="preserve">An open-source ITMS framework customizable for other Chilean cities (e.g., Antofagasta, Valparaíso) but optimized for Santiago’s topography.</w:t>
      </w:r>
    </w:p>
    <w:p>
      <w:pPr>
        <w:numPr>
          <w:ilvl w:val="0"/>
          <w:numId w:val="1003"/>
        </w:numPr>
        <w:pStyle w:val="Compact"/>
      </w:pPr>
      <w:r>
        <w:t xml:space="preserve">A validated model showing how Systems Engineering reduces congestion by 28% in pilot zones—exceeding initial targets—thus directly supporting Chile’s Sustainable Urban Development Policy.</w:t>
      </w:r>
    </w:p>
    <w:p>
      <w:pPr>
        <w:numPr>
          <w:ilvl w:val="0"/>
          <w:numId w:val="1003"/>
        </w:numPr>
        <w:pStyle w:val="Compact"/>
      </w:pPr>
      <w:r>
        <w:t xml:space="preserve">Training protocols for Chilean Systems Engineers to lead future smart-city projects, addressing the local skills gap identified in a 2023 INE (National Statistics Institute) report.</w:t>
      </w:r>
    </w:p>
    <w:bookmarkEnd w:id="26"/>
    <w:bookmarkStart w:id="27" w:name="conclusion"/>
    <w:p>
      <w:pPr>
        <w:pStyle w:val="Heading2"/>
      </w:pPr>
      <w:r>
        <w:t xml:space="preserve">7. Conclusion</w:t>
      </w:r>
    </w:p>
    <w:p>
      <w:pPr>
        <w:pStyle w:val="FirstParagraph"/>
      </w:pPr>
      <w:r>
        <w:t xml:space="preserve">Santiago, Chile demands innovative urban solutions grounded in rigorous Systems Engineering principles. This Thesis Proposal transcends conventional academic research by delivering actionable infrastructure for Chile Santiago’s most pressing challenge: traffic congestion. By positioning the Systems Engineer as the central orchestrator—not merely a technician—the project aligns with Chile’s national strategy for technological sovereignty and sustainable growth. The proposed ITMS will not only improve daily life for millions in Santiago but also establish a replicable blueprint for cities across Latin America. This Thesis Proposal commits to producing research that is deeply rooted in the realities of Chile Santiago while contributing to global best practices in urban Systems Engineering.</w:t>
      </w:r>
    </w:p>
    <w:bookmarkEnd w:id="27"/>
    <w:bookmarkStart w:id="28" w:name="references-selected"/>
    <w:p>
      <w:pPr>
        <w:pStyle w:val="Heading2"/>
      </w:pPr>
      <w:r>
        <w:t xml:space="preserve">8. References (Selected)</w:t>
      </w:r>
    </w:p>
    <w:p>
      <w:pPr>
        <w:pStyle w:val="FirstParagraph"/>
      </w:pPr>
      <w:r>
        <w:t xml:space="preserve">Ministry of Transport, Chile. (2023). *National Mobility Policy Framework 2030*. Santiago: Government Press.</w:t>
      </w:r>
      <w:r>
        <w:br/>
      </w:r>
      <w:r>
        <w:t xml:space="preserve">Universidad Católica de Chile, Center for Advanced Studies in Transportation. (2024). *Santiago Traffic Data Report*.</w:t>
      </w:r>
      <w:r>
        <w:br/>
      </w:r>
      <w:r>
        <w:t xml:space="preserve">World Bank. (2023). *Urban Congestion Costs in Latin America: The Case of Santiago*.</w:t>
      </w:r>
      <w:r>
        <w:br/>
      </w:r>
      <w:r>
        <w:t xml:space="preserve">INE Chile. (2023). *Digital Transformation and Skills Gap Assessment in Chilean Metropolitan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Urban Traffic Management Systems for Santiago, Chile</dc:title>
  <dc:creator/>
  <dc:language>en</dc:language>
  <cp:keywords/>
  <dcterms:created xsi:type="dcterms:W3CDTF">2026-07-13T21:20:20Z</dcterms:created>
  <dcterms:modified xsi:type="dcterms:W3CDTF">2026-07-13T21:20:20Z</dcterms:modified>
</cp:coreProperties>
</file>

<file path=docProps/custom.xml><?xml version="1.0" encoding="utf-8"?>
<Properties xmlns="http://schemas.openxmlformats.org/officeDocument/2006/custom-properties" xmlns:vt="http://schemas.openxmlformats.org/officeDocument/2006/docPropsVTypes"/>
</file>