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Indonesia</w:t>
      </w:r>
      <w:r>
        <w:t xml:space="preserve"> </w:t>
      </w:r>
      <w:r>
        <w:t xml:space="preserve">Jakarta</w:t>
      </w:r>
    </w:p>
    <w:bookmarkStart w:id="27" w:name="X6ee3bac418d809d00817454439bee6f13ce6468"/>
    <w:p>
      <w:pPr>
        <w:pStyle w:val="Heading1"/>
      </w:pPr>
      <w:r>
        <w:t xml:space="preserve">Thesis Proposal: A Systems Engineering Approach to Integrated Urban Infrastructure Management in Indonesia Jakarta</w:t>
      </w:r>
    </w:p>
    <w:bookmarkStart w:id="20" w:name="introduction-and-context"/>
    <w:p>
      <w:pPr>
        <w:pStyle w:val="Heading2"/>
      </w:pPr>
      <w:r>
        <w:t xml:space="preserve">1. Introduction and Context</w:t>
      </w:r>
    </w:p>
    <w:p>
      <w:pPr>
        <w:pStyle w:val="FirstParagraph"/>
      </w:pPr>
      <w:r>
        <w:t xml:space="preserve">This Thesis Proposal outlines a comprehensive research framework focused on applying advanced Systems Engineering principles to address critical urban infrastructure challenges within Indonesia Jakarta. As the capital city of Indonesia and one of the world's fastest-growing megacities, Jakarta faces unprecedented pressures from population growth (over 10 million residents), climate vulnerability (including severe flooding events), and fragmented urban management systems. Current infrastructure planning operates in silos—transport, water management, energy, and emergency services function independently without integrated coordination. This thesis argues that a holistic Systems Engineer-led approach is essential to create resilient, adaptive urban systems capable of sustaining Jakarta's development trajectory while mitigating climate risks. The proposed research directly responds to Jakarta's strategic goals outlined in the</w:t>
      </w:r>
      <w:r>
        <w:t xml:space="preserve"> </w:t>
      </w:r>
      <w:r>
        <w:rPr>
          <w:iCs/>
          <w:i/>
        </w:rPr>
        <w:t xml:space="preserve">Jakarta Smart City Master Plan 2030</w:t>
      </w:r>
      <w:r>
        <w:t xml:space="preserve"> </w:t>
      </w:r>
      <w:r>
        <w:t xml:space="preserve">and Indonesia's national</w:t>
      </w:r>
      <w:r>
        <w:t xml:space="preserve"> </w:t>
      </w:r>
      <w:r>
        <w:rPr>
          <w:iCs/>
          <w:i/>
        </w:rPr>
        <w:t xml:space="preserve">Master Plan for the Acceleration and Expansion of Indonesian Economic Development (MP3EI)</w:t>
      </w:r>
      <w:r>
        <w:t xml:space="preserve">, positioning Systems Engineering as a critical methodology for Indonesia Jakarta's sustainable future.</w:t>
      </w:r>
    </w:p>
    <w:bookmarkEnd w:id="20"/>
    <w:bookmarkStart w:id="21" w:name="problem-statement"/>
    <w:p>
      <w:pPr>
        <w:pStyle w:val="Heading2"/>
      </w:pPr>
      <w:r>
        <w:t xml:space="preserve">2. Problem Statement</w:t>
      </w:r>
    </w:p>
    <w:p>
      <w:pPr>
        <w:pStyle w:val="FirstParagraph"/>
      </w:pPr>
      <w:r>
        <w:t xml:space="preserve">The persistent inefficiencies in Jakarta's urban infrastructure systems manifest in daily congestion (averaging 45–70 minutes of commute delays), recurrent flooding affecting 17% of the city, and energy grid vulnerabilities during peak demand. Traditional engineering solutions have failed to resolve these issues due to their narrow scope, neglecting system interdependencies. For instance, flood mitigation projects often ignore transport network impacts, while new metro lines lack integration with existing public transit ecosystems. This fragmentation stems from a lack of cross-agency coordination and systemic thinking—precisely where a trained Systems Engineer must intervene. The core problem identified in this Thesis Proposal is the absence of an integrated framework that enables Jakarta's infrastructure agencies (e.g., Dinas Perhubungan, Badan Penanggulangan Bencana Daerah) to co-design and manage infrastructure as interconnected systems rather than isolated components. Without such a framework, Indonesia Jakarta risks escalating social costs, economic losses (estimated at $3.9 billion annually from congestion), and heightened climate vulnerability.</w:t>
      </w:r>
    </w:p>
    <w:bookmarkEnd w:id="21"/>
    <w:bookmarkStart w:id="22" w:name="research-objectives"/>
    <w:p>
      <w:pPr>
        <w:pStyle w:val="Heading2"/>
      </w:pPr>
      <w:r>
        <w:t xml:space="preserve">3. Research Objectives</w:t>
      </w:r>
    </w:p>
    <w:p>
      <w:pPr>
        <w:pStyle w:val="FirstParagraph"/>
      </w:pPr>
      <w:r>
        <w:t xml:space="preserve">This Thesis Proposal defines three primary objectives to establish a practical Systems Engineering methodology for Indonesia Jakarta:</w:t>
      </w:r>
    </w:p>
    <w:p>
      <w:pPr>
        <w:numPr>
          <w:ilvl w:val="0"/>
          <w:numId w:val="1001"/>
        </w:numPr>
        <w:pStyle w:val="Compact"/>
      </w:pPr>
      <w:r>
        <w:rPr>
          <w:bCs/>
          <w:b/>
        </w:rPr>
        <w:t xml:space="preserve">Objective 1:</w:t>
      </w:r>
      <w:r>
        <w:t xml:space="preserve"> </w:t>
      </w:r>
      <w:r>
        <w:t xml:space="preserve">Develop a systems model of Jakarta's urban infrastructure ecosystem, mapping interdependencies between transport, flood management, energy, and digital governance networks using system dynamics and agent-based modeling.</w:t>
      </w:r>
    </w:p>
    <w:p>
      <w:pPr>
        <w:numPr>
          <w:ilvl w:val="0"/>
          <w:numId w:val="1001"/>
        </w:numPr>
        <w:pStyle w:val="Compact"/>
      </w:pPr>
      <w:r>
        <w:rPr>
          <w:bCs/>
          <w:b/>
        </w:rPr>
        <w:t xml:space="preserve">Objective 2:</w:t>
      </w:r>
      <w:r>
        <w:t xml:space="preserve"> </w:t>
      </w:r>
      <w:r>
        <w:t xml:space="preserve">Design an integrated decision-support framework for the Systems Engineer to prioritize infrastructure investments based on resilience metrics (e.g., flood-impact reduction potential, congestion alleviation), stakeholder constraints (budgets, policy), and climate scenarios specific to Indonesia Jakarta.</w:t>
      </w:r>
    </w:p>
    <w:p>
      <w:pPr>
        <w:numPr>
          <w:ilvl w:val="0"/>
          <w:numId w:val="1001"/>
        </w:numPr>
        <w:pStyle w:val="Compact"/>
      </w:pPr>
      <w:r>
        <w:rPr>
          <w:bCs/>
          <w:b/>
        </w:rPr>
        <w:t xml:space="preserve">Objective 3:</w:t>
      </w:r>
      <w:r>
        <w:t xml:space="preserve"> </w:t>
      </w:r>
      <w:r>
        <w:t xml:space="preserve">Validate the framework through co-creation workshops with key stakeholders including Jakarta Provincial Government agencies, private sector partners (e.g., TransJakarta Busway operators), and community representatives across diverse districts (e.g., West Jakarta flood zones, East Jakarta transit corridors).</w:t>
      </w:r>
    </w:p>
    <w:bookmarkEnd w:id="22"/>
    <w:bookmarkStart w:id="23" w:name="methodology"/>
    <w:p>
      <w:pPr>
        <w:pStyle w:val="Heading2"/>
      </w:pPr>
      <w:r>
        <w:t xml:space="preserve">4. Methodology</w:t>
      </w:r>
    </w:p>
    <w:p>
      <w:pPr>
        <w:pStyle w:val="FirstParagraph"/>
      </w:pPr>
      <w:r>
        <w:t xml:space="preserve">The research employs a mixed-methods approach grounded in Systems Engineering best practices, adapted for Indonesia Jakarta's socio-technical context. Phase 1 involves data acquisition through: (a) GIS mapping of existing infrastructure networks; (b) interviews with 30+ stakeholders from Dinas Perhubungan, PUPR, and environmental agencies; and (c) analysis of historical flood/traffic datasets from Jakarta's Smart City Platform. Phase 2 applies Systems Engineering techniques—such as functional decomposition, stakeholder value mapping, and system boundary definition—to construct a dynamic causal loop diagram representing Jakarta's infrastructure ecosystem. Crucially, the proposed methodology rejects "one-size-fits-all" Western models in favor of context-specific adaptations: for example, incorporating traditional flood-mitigation knowledge from Jakarta's community-based</w:t>
      </w:r>
      <w:r>
        <w:t xml:space="preserve"> </w:t>
      </w:r>
      <w:r>
        <w:rPr>
          <w:iCs/>
          <w:i/>
        </w:rPr>
        <w:t xml:space="preserve">Penyangga</w:t>
      </w:r>
      <w:r>
        <w:t xml:space="preserve"> </w:t>
      </w:r>
      <w:r>
        <w:t xml:space="preserve">networks into the systems model. Phase 3 utilizes participatory design workshops to iteratively refine the framework with Jakarta stakeholders, ensuring practical usability by a Systems Engineer operating within Indonesia's bureaucratic landscape.</w:t>
      </w:r>
    </w:p>
    <w:bookmarkEnd w:id="23"/>
    <w:bookmarkStart w:id="24" w:name="X6a95bff10b89551d196aaae3c6108c3b93c08cf"/>
    <w:p>
      <w:pPr>
        <w:pStyle w:val="Heading2"/>
      </w:pPr>
      <w:r>
        <w:t xml:space="preserve">5. Expected Contribution and Relevance to Indonesia Jakarta</w:t>
      </w:r>
    </w:p>
    <w:p>
      <w:pPr>
        <w:pStyle w:val="FirstParagraph"/>
      </w:pPr>
      <w:r>
        <w:t xml:space="preserve">This Thesis Proposal will deliver two transformative contributions. First, it will produce the first publicly accessible Systems Engineering framework tailored for megacities in Southeast Asia, specifically calibrated for Jakarta's unique challenges of land subsidence (up to 10 cm/year), informal settlement density (35% of city area), and monsoon-driven climate volatility. Second, it will demonstrate how a Systems Engineer can catalyze institutional change—moving Jakarta from reactive crisis management to proactive systems-based governance. For Indonesia Jakarta, this translates directly into measurable outcomes: optimized infrastructure spending (estimating 20–30% cost efficiency gains via integrated planning), enhanced disaster response coordination during events like the 2020 Ciliwung River flooding, and stronger alignment with</w:t>
      </w:r>
      <w:r>
        <w:t xml:space="preserve"> </w:t>
      </w:r>
      <w:r>
        <w:rPr>
          <w:iCs/>
          <w:i/>
        </w:rPr>
        <w:t xml:space="preserve">Indonesia's National Disaster Management Agency (BNPB)</w:t>
      </w:r>
      <w:r>
        <w:t xml:space="preserve"> </w:t>
      </w:r>
      <w:r>
        <w:t xml:space="preserve">guidelines. The framework will be designed for scalability, potentially extending to other Indonesian cities like Surabaya or Bandung after Jakarta validation.</w:t>
      </w:r>
    </w:p>
    <w:bookmarkEnd w:id="24"/>
    <w:bookmarkStart w:id="25" w:name="X5a430e2eb65b71d8abb9f2588857b35e7ff95e3"/>
    <w:p>
      <w:pPr>
        <w:pStyle w:val="Heading2"/>
      </w:pPr>
      <w:r>
        <w:t xml:space="preserve">6. Significance of the Systems Engineer Role</w:t>
      </w:r>
    </w:p>
    <w:p>
      <w:pPr>
        <w:pStyle w:val="FirstParagraph"/>
      </w:pPr>
      <w:r>
        <w:t xml:space="preserve">The Systems Engineer emerges as the indispensable orchestrator in this ecosystem. Unlike traditional civil or transportation engineers who focus on single-domain solutions, a qualified Systems Engineer possesses cross-disciplinary literacy to translate technical requirements into integrated system architecture (e.g., linking flood sensors to traffic management algorithms). In Indonesia Jakarta, where bureaucratic fragmentation impedes progress, the Systems Engineer acts as a "systems translator"—bridging technical teams, policymakers, and community leaders. This thesis explicitly positions the Systems Engineer not merely as a technician but as a strategic change agent within Jakarta's urban governance structure. The research will develop competency standards for this role in Indonesia's context, including required training modules on local regulations (e.g.,</w:t>
      </w:r>
      <w:r>
        <w:t xml:space="preserve"> </w:t>
      </w:r>
      <w:r>
        <w:rPr>
          <w:iCs/>
          <w:i/>
        </w:rPr>
        <w:t xml:space="preserve">Peraturan Gubernur No. 140/2016</w:t>
      </w:r>
      <w:r>
        <w:t xml:space="preserve"> </w:t>
      </w:r>
      <w:r>
        <w:t xml:space="preserve">on infrastructure coordination) and cultural nuances of stakeholder engagement.</w:t>
      </w:r>
    </w:p>
    <w:bookmarkEnd w:id="25"/>
    <w:bookmarkStart w:id="26" w:name="conclusion"/>
    <w:p>
      <w:pPr>
        <w:pStyle w:val="Heading2"/>
      </w:pPr>
      <w:r>
        <w:t xml:space="preserve">7. Conclusion</w:t>
      </w:r>
    </w:p>
    <w:p>
      <w:pPr>
        <w:pStyle w:val="FirstParagraph"/>
      </w:pPr>
      <w:r>
        <w:t xml:space="preserve">This Thesis Proposal advances a critical, timely intervention for Indonesia Jakarta through the lens of Systems Engineering. By formalizing a framework that treats urban infrastructure as an interconnected system—rather than a collection of projects—the research addresses Jakarta's most urgent sustainability challenges with scientific rigor and local relevance. The proposed work directly responds to Indonesia's national priorities for resilient cities and positions the Systems Engineer as a key professional in shaping Jakarta's future. With implementation support from partners like</w:t>
      </w:r>
      <w:r>
        <w:t xml:space="preserve"> </w:t>
      </w:r>
      <w:r>
        <w:rPr>
          <w:iCs/>
          <w:i/>
        </w:rPr>
        <w:t xml:space="preserve">Institut Teknologi Sepuluh Nopember (ITS) Surabaya</w:t>
      </w:r>
      <w:r>
        <w:t xml:space="preserve"> </w:t>
      </w:r>
      <w:r>
        <w:t xml:space="preserve">and</w:t>
      </w:r>
      <w:r>
        <w:t xml:space="preserve"> </w:t>
      </w:r>
      <w:r>
        <w:rPr>
          <w:iCs/>
          <w:i/>
        </w:rPr>
        <w:t xml:space="preserve">Badan Penelitian dan Pengembangan Daerah DKI Jakarta</w:t>
      </w:r>
      <w:r>
        <w:t xml:space="preserve">, this thesis will generate actionable knowledge for a city of 10 million people demanding smarter, more resilient systems. The success of this Thesis Proposal hinges on its unwavering commitment to integrating Systems Engineering methodology with the lived realities of Indonesia Jakarta—ensuring solutions are not only technically sound but socially and politically viable in one of the world's most complex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Framework for Urban Resilience in Indonesia Jakarta</dc:title>
  <dc:creator/>
  <dc:language>en</dc:language>
  <cp:keywords/>
  <dcterms:created xsi:type="dcterms:W3CDTF">2026-09-25T09:13:21Z</dcterms:created>
  <dcterms:modified xsi:type="dcterms:W3CDTF">2026-09-25T09:13:21Z</dcterms:modified>
</cp:coreProperties>
</file>

<file path=docProps/custom.xml><?xml version="1.0" encoding="utf-8"?>
<Properties xmlns="http://schemas.openxmlformats.org/officeDocument/2006/custom-properties" xmlns:vt="http://schemas.openxmlformats.org/officeDocument/2006/docPropsVTypes"/>
</file>