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Mexico</w:t>
      </w:r>
      <w:r>
        <w:t xml:space="preserve"> </w:t>
      </w:r>
      <w:r>
        <w:t xml:space="preserve">City</w:t>
      </w:r>
    </w:p>
    <w:bookmarkStart w:id="30" w:name="Xf7b32291961d4335eba58691be994f80b7273bb"/>
    <w:p>
      <w:pPr>
        <w:pStyle w:val="Heading1"/>
      </w:pPr>
      <w:r>
        <w:t xml:space="preserve">Thesis Proposal: A Systems Engineering Approach to Optimizing Critical Urban Infrastructure in Mexico City</w:t>
      </w:r>
    </w:p>
    <w:bookmarkStart w:id="20" w:name="introduction"/>
    <w:p>
      <w:pPr>
        <w:pStyle w:val="Heading2"/>
      </w:pPr>
      <w:r>
        <w:t xml:space="preserve">Introduction</w:t>
      </w:r>
    </w:p>
    <w:p>
      <w:pPr>
        <w:pStyle w:val="FirstParagraph"/>
      </w:pPr>
      <w:r>
        <w:t xml:space="preserve">In the rapidly evolving landscape of global urbanization, megacities like Mexico City face unprecedented challenges in managing interconnected infrastructure systems. As the most populous metropolitan area in North America with over 21 million residents, Mexico City grapples with traffic congestion, water scarcity, energy inefficiency, and climate vulnerability. This Thesis Proposal outlines a comprehensive Systems Engineer framework designed specifically for Mexico City's unique socio-technical environment. The research positions the Systems Engineer as a pivotal professional capable of synthesizing fragmented urban systems into resilient, sustainable networks—addressing critical gaps in current municipal planning approaches.</w:t>
      </w:r>
    </w:p>
    <w:bookmarkEnd w:id="20"/>
    <w:bookmarkStart w:id="21" w:name="problem-statement"/>
    <w:p>
      <w:pPr>
        <w:pStyle w:val="Heading2"/>
      </w:pPr>
      <w:r>
        <w:t xml:space="preserve">Problem Statement</w:t>
      </w:r>
    </w:p>
    <w:p>
      <w:pPr>
        <w:pStyle w:val="FirstParagraph"/>
      </w:pPr>
      <w:r>
        <w:t xml:space="preserve">Mexico City's infrastructure operates as isolated silos—transportation, water management, energy grids, and waste systems function without holistic integration. This fragmentation leads to systemic inefficiencies: 50% of daily commutes exceed 90 minutes (INEGI, 2023), critical aquifers face over-extraction rates of 18%, and climate-related disruptions cost the city $1.2B annually in infrastructure damage (World Bank, 2023). Current planning models fail to account for dynamic interdependencies between these systems. This Thesis Proposal argues that Mexico City requires a dedicated Systems Engineer to implement integrated governance frameworks that prioritize adaptive resilience over incremental improvements.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Develop a validated Systems Engineering methodology for Mexico City's urban infrastructure optimization, emphasizing interoperability and climate adaptation.</w:t>
      </w:r>
    </w:p>
    <w:p>
      <w:pPr>
        <w:numPr>
          <w:ilvl w:val="0"/>
          <w:numId w:val="1001"/>
        </w:numPr>
        <w:pStyle w:val="Compact"/>
      </w:pPr>
      <w:r>
        <w:rPr>
          <w:bCs/>
          <w:b/>
        </w:rPr>
        <w:t xml:space="preserve">Specific Aims:</w:t>
      </w:r>
    </w:p>
    <w:p>
      <w:pPr>
        <w:numPr>
          <w:ilvl w:val="1"/>
          <w:numId w:val="1002"/>
        </w:numPr>
        <w:pStyle w:val="Compact"/>
      </w:pPr>
      <w:r>
        <w:t xml:space="preserve">Analyze 12+ critical infrastructure subsystems through systems dynamics modeling to map failure propagation pathways in Mexico City</w:t>
      </w:r>
    </w:p>
    <w:p>
      <w:pPr>
        <w:numPr>
          <w:ilvl w:val="1"/>
          <w:numId w:val="1002"/>
        </w:numPr>
        <w:pStyle w:val="Compact"/>
      </w:pPr>
      <w:r>
        <w:t xml:space="preserve">Design a digital twin platform integrating real-time data from INEGI, CDMX's SIRI system, and IoT sensor networks</w:t>
      </w:r>
    </w:p>
    <w:p>
      <w:pPr>
        <w:numPr>
          <w:ilvl w:val="1"/>
          <w:numId w:val="1002"/>
        </w:numPr>
        <w:pStyle w:val="Compact"/>
      </w:pPr>
      <w:r>
        <w:t xml:space="preserve">Create stakeholder engagement protocols for Systems Engineer-led cross-departmental collaboration (transportation, water utility, emergency services)</w:t>
      </w:r>
    </w:p>
    <w:p>
      <w:pPr>
        <w:numPr>
          <w:ilvl w:val="1"/>
          <w:numId w:val="1002"/>
        </w:numPr>
        <w:pStyle w:val="Compact"/>
      </w:pPr>
      <w:r>
        <w:t xml:space="preserve">Quantify cost-benefit metrics for implementation across 3 pilot zones in Mexico City (e.g., Coyoacán, Iztapalapa, Santa Fe)</w:t>
      </w:r>
    </w:p>
    <w:bookmarkEnd w:id="22"/>
    <w:bookmarkStart w:id="23" w:name="Xcfdfdc5130b142de36c9d56bdec09043d22a46c"/>
    <w:p>
      <w:pPr>
        <w:pStyle w:val="Heading2"/>
      </w:pPr>
      <w:r>
        <w:t xml:space="preserve">Literature Review: Contextual Gaps in Urban Systems Engineering</w:t>
      </w:r>
    </w:p>
    <w:p>
      <w:pPr>
        <w:pStyle w:val="FirstParagraph"/>
      </w:pPr>
      <w:r>
        <w:t xml:space="preserve">Existing literature on urban systems engineering focuses predominantly on Western megacities (e.g., Singapore, Tokyo), neglecting Latin American contexts where informal settlements, resource constraints, and institutional fragmentation create unique challenges. A 2022 study by UN-Habitat identified Mexico City as having the highest infrastructure integration deficit in Latin America. Crucially, current frameworks lack methodologies for translating systems theory into actionable municipal policies—precisely where a qualified Systems Engineer must bridge academic research and city governance. This Thesis Proposal fills this gap through field-specific adaptations to Mexico City's socio-technical ecosystem.</w:t>
      </w:r>
    </w:p>
    <w:bookmarkEnd w:id="23"/>
    <w:bookmarkStart w:id="24" w:name="Xfca2e5b94430128a7d98e46b3329becf68547df"/>
    <w:p>
      <w:pPr>
        <w:pStyle w:val="Heading2"/>
      </w:pPr>
      <w:r>
        <w:t xml:space="preserve">Methodology: Systems Engineering Process for Mexico City</w:t>
      </w:r>
    </w:p>
    <w:p>
      <w:pPr>
        <w:pStyle w:val="FirstParagraph"/>
      </w:pPr>
      <w:r>
        <w:t xml:space="preserve">The proposed Thesis will employ a five-phase systems engineering methodology:</w:t>
      </w:r>
    </w:p>
    <w:p>
      <w:pPr>
        <w:numPr>
          <w:ilvl w:val="0"/>
          <w:numId w:val="1003"/>
        </w:numPr>
        <w:pStyle w:val="Compact"/>
      </w:pPr>
      <w:r>
        <w:rPr>
          <w:bCs/>
          <w:b/>
        </w:rPr>
        <w:t xml:space="preserve">Situational Analysis (Months 1-3):</w:t>
      </w:r>
      <w:r>
        <w:t xml:space="preserve"> </w:t>
      </w:r>
      <w:r>
        <w:t xml:space="preserve">Document Mexico City's infrastructure network via stakeholder workshops with CDMX's Secretaría de Obras y Servicios and community leaders in high-vulnerability zones.</w:t>
      </w:r>
    </w:p>
    <w:p>
      <w:pPr>
        <w:numPr>
          <w:ilvl w:val="0"/>
          <w:numId w:val="1003"/>
        </w:numPr>
        <w:pStyle w:val="Compact"/>
      </w:pPr>
      <w:r>
        <w:rPr>
          <w:bCs/>
          <w:b/>
        </w:rPr>
        <w:t xml:space="preserve">Modeling &amp; Simulation (Months 4-6):</w:t>
      </w:r>
      <w:r>
        <w:t xml:space="preserve"> </w:t>
      </w:r>
      <w:r>
        <w:t xml:space="preserve">Develop a systems map using SysML to visualize data flows between water, transport, and energy systems. Validate with historical disruption data (e.g., 2020 flooding events).</w:t>
      </w:r>
    </w:p>
    <w:p>
      <w:pPr>
        <w:numPr>
          <w:ilvl w:val="0"/>
          <w:numId w:val="1003"/>
        </w:numPr>
        <w:pStyle w:val="Compact"/>
      </w:pPr>
      <w:r>
        <w:rPr>
          <w:bCs/>
          <w:b/>
        </w:rPr>
        <w:t xml:space="preserve">Intervention Design (Months 7-9):</w:t>
      </w:r>
      <w:r>
        <w:t xml:space="preserve"> </w:t>
      </w:r>
      <w:r>
        <w:t xml:space="preserve">Co-create modular solutions—such as AI-optimized traffic-light synchronization linked to flood sensors—with Mexico City's Sistema de Alerta Temprana.</w:t>
      </w:r>
    </w:p>
    <w:p>
      <w:pPr>
        <w:numPr>
          <w:ilvl w:val="0"/>
          <w:numId w:val="1003"/>
        </w:numPr>
        <w:pStyle w:val="Compact"/>
      </w:pPr>
      <w:r>
        <w:rPr>
          <w:bCs/>
          <w:b/>
        </w:rPr>
        <w:t xml:space="preserve">Pilot Implementation (Months 10-12):</w:t>
      </w:r>
      <w:r>
        <w:t xml:space="preserve"> </w:t>
      </w:r>
      <w:r>
        <w:t xml:space="preserve">Deploy the framework in Iztapalapa, testing how Systems Engineer-led coordination reduces emergency response times and water waste.</w:t>
      </w:r>
    </w:p>
    <w:p>
      <w:pPr>
        <w:numPr>
          <w:ilvl w:val="0"/>
          <w:numId w:val="1003"/>
        </w:numPr>
        <w:pStyle w:val="Compact"/>
      </w:pPr>
      <w:r>
        <w:rPr>
          <w:bCs/>
          <w:b/>
        </w:rPr>
        <w:t xml:space="preserve">Evaluation &amp; Scaling (Months 13-15):</w:t>
      </w:r>
      <w:r>
        <w:t xml:space="preserve"> </w:t>
      </w:r>
      <w:r>
        <w:t xml:space="preserve">Measure KPIs: infrastructure resilience index, cost savings per capita, and citizen satisfaction via city-wide surveys.</w:t>
      </w:r>
    </w:p>
    <w:bookmarkEnd w:id="24"/>
    <w:bookmarkStart w:id="25" w:name="Xf451315c9a3904de16d49be36bba679457759c5"/>
    <w:p>
      <w:pPr>
        <w:pStyle w:val="Heading2"/>
      </w:pPr>
      <w:r>
        <w:t xml:space="preserve">Expected Contributions to Mexico City and Systems Engineering Practice</w:t>
      </w:r>
    </w:p>
    <w:p>
      <w:pPr>
        <w:pStyle w:val="FirstParagraph"/>
      </w:pPr>
      <w:r>
        <w:t xml:space="preserve">This Thesis Proposal delivers three transformative contributions:</w:t>
      </w:r>
    </w:p>
    <w:p>
      <w:pPr>
        <w:numPr>
          <w:ilvl w:val="0"/>
          <w:numId w:val="1004"/>
        </w:numPr>
        <w:pStyle w:val="Compact"/>
      </w:pPr>
      <w:r>
        <w:rPr>
          <w:bCs/>
          <w:b/>
        </w:rPr>
        <w:t xml:space="preserve">For Mexico City:</w:t>
      </w:r>
      <w:r>
        <w:t xml:space="preserve"> </w:t>
      </w:r>
      <w:r>
        <w:t xml:space="preserve">A scalable blueprint for integrating infrastructure systems, directly supporting the city's 2030 Climate Action Plan. By prioritizing Systems Engineer-led coordination, the framework could reduce emergency response times by 35% and water leakage by 25% in pilot zones—saving $87M annually per World Bank estimates.</w:t>
      </w:r>
    </w:p>
    <w:p>
      <w:pPr>
        <w:numPr>
          <w:ilvl w:val="0"/>
          <w:numId w:val="1004"/>
        </w:numPr>
        <w:pStyle w:val="Compact"/>
      </w:pPr>
      <w:r>
        <w:rPr>
          <w:bCs/>
          <w:b/>
        </w:rPr>
        <w:t xml:space="preserve">For Systems Engineering:</w:t>
      </w:r>
      <w:r>
        <w:t xml:space="preserve"> </w:t>
      </w:r>
      <w:r>
        <w:t xml:space="preserve">A culturally contextualized methodology addressing Latin American urban complexity. Unlike generic frameworks, this work embeds Mexico City's specific challenges (e.g., subsidence-related pipe ruptures, informal waste collection networks) into the systems engineering lifecycle.</w:t>
      </w:r>
    </w:p>
    <w:p>
      <w:pPr>
        <w:numPr>
          <w:ilvl w:val="0"/>
          <w:numId w:val="1004"/>
        </w:numPr>
        <w:pStyle w:val="Compact"/>
      </w:pPr>
      <w:r>
        <w:rPr>
          <w:bCs/>
          <w:b/>
        </w:rPr>
        <w:t xml:space="preserve">For Academic Discourse:</w:t>
      </w:r>
      <w:r>
        <w:t xml:space="preserve"> </w:t>
      </w:r>
      <w:r>
        <w:t xml:space="preserve">A new taxonomy for "Urban Systems Resilience Index" that quantifies how infrastructure interdependencies amplify or mitigate climate risks—filling a void in sustainability literature.</w:t>
      </w:r>
    </w:p>
    <w:bookmarkEnd w:id="25"/>
    <w:bookmarkStart w:id="26" w:name="X45f0b69c79a0be3bf6189ae80d3681467afbd2d"/>
    <w:p>
      <w:pPr>
        <w:pStyle w:val="Heading2"/>
      </w:pPr>
      <w:r>
        <w:t xml:space="preserve">Significance of the Systems Engineer Role in Mexico City</w:t>
      </w:r>
    </w:p>
    <w:p>
      <w:pPr>
        <w:pStyle w:val="FirstParagraph"/>
      </w:pPr>
      <w:r>
        <w:t xml:space="preserve">The Systems Engineer emerges as the critical orchestrator in this paradigm. Unlike traditional civil engineers who focus on isolated components, our framework requires professionals capable of:</w:t>
      </w:r>
      <w:r>
        <w:t xml:space="preserve"> </w:t>
      </w:r>
      <w:r>
        <w:t xml:space="preserve">(1) Translating technical data into policy recommendations for CDMX's municipal government,</w:t>
      </w:r>
      <w:r>
        <w:t xml:space="preserve"> </w:t>
      </w:r>
      <w:r>
        <w:t xml:space="preserve">(2) Negotiating cross-departmental resource allocation between 30+ city agencies, and</w:t>
      </w:r>
      <w:r>
        <w:t xml:space="preserve"> </w:t>
      </w:r>
      <w:r>
        <w:t xml:space="preserve">(3) Designing feedback loops with informal communities where 45% of Mexico City residents live in unplanned neighborhoods. This Thesis Proposal positions the Systems Engineer not as an optional consultant but as the indispensable architect of Mexico City’s sustainable transformation—proven by projects like Singapore's "Smart Nation" initiative, which reduced traffic emissions by 20% through integrated systems engineering.</w:t>
      </w:r>
    </w:p>
    <w:bookmarkEnd w:id="26"/>
    <w:bookmarkStart w:id="27" w:name="timeline-and-feasibility"/>
    <w:p>
      <w:pPr>
        <w:pStyle w:val="Heading2"/>
      </w:pPr>
      <w:r>
        <w:t xml:space="preserve">Timeline and Feasibility</w:t>
      </w:r>
    </w:p>
    <w:p>
      <w:pPr>
        <w:pStyle w:val="FirstParagraph"/>
      </w:pPr>
      <w:r>
        <w:t xml:space="preserve">The 15-month research period aligns with CDMX's fiscal calendar for infrastructure projects. Key partnerships include:</w:t>
      </w:r>
      <w:r>
        <w:t xml:space="preserve"> </w:t>
      </w:r>
      <w:r>
        <w:t xml:space="preserve">- Instituto Tecnológico Autónomo de México (ITAM) for academic oversight</w:t>
      </w:r>
      <w:r>
        <w:t xml:space="preserve"> </w:t>
      </w:r>
      <w:r>
        <w:t xml:space="preserve">- Secretaría del Medio Ambiente (SEDEMA) for data access</w:t>
      </w:r>
      <w:r>
        <w:t xml:space="preserve"> </w:t>
      </w:r>
      <w:r>
        <w:t xml:space="preserve">- Mexico City's Municipal Center of Innovation for pilot implementation</w:t>
      </w:r>
    </w:p>
    <w:bookmarkEnd w:id="27"/>
    <w:bookmarkStart w:id="28" w:name="conclusion"/>
    <w:p>
      <w:pPr>
        <w:pStyle w:val="Heading2"/>
      </w:pPr>
      <w:r>
        <w:t xml:space="preserve">Conclusion</w:t>
      </w:r>
    </w:p>
    <w:p>
      <w:pPr>
        <w:pStyle w:val="FirstParagraph"/>
      </w:pPr>
      <w:r>
        <w:t xml:space="preserve">Mexico City's survival as a global metropolis depends on transcending siloed infrastructure management. This Thesis Proposal establishes that only through a dedicated Systems Engineer—equipped with context-specific methodologies—can the city achieve the integrated, adaptive systems it urgently requires. The proposed framework will generate actionable intelligence for Mexico City's administrators while advancing systems engineering theory to address Latin American urban realities. As Mexico City continues its journey toward becoming a "smart sustainable city," this Thesis Proposal provides the foundational roadmap for deploying Systems Engineering as both technical discipline and catalyst for civic resilience.</w:t>
      </w:r>
    </w:p>
    <w:bookmarkEnd w:id="28"/>
    <w:bookmarkStart w:id="29" w:name="keywords"/>
    <w:p>
      <w:pPr>
        <w:pStyle w:val="Heading2"/>
      </w:pPr>
      <w:r>
        <w:t xml:space="preserve">Keywords</w:t>
      </w:r>
    </w:p>
    <w:p>
      <w:pPr>
        <w:pStyle w:val="FirstParagraph"/>
      </w:pPr>
      <w:r>
        <w:t xml:space="preserve">Systems Engineer, Mexico City, Urban Infrastructure, Sustainable Systems Engineering, Megacity Resilience, Mexico City Climate Action Plan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Infrastructure in Mexico City</dc:title>
  <dc:creator/>
  <dc:language>en</dc:language>
  <cp:keywords/>
  <dcterms:created xsi:type="dcterms:W3CDTF">2026-07-14T18:16:51Z</dcterms:created>
  <dcterms:modified xsi:type="dcterms:W3CDTF">2026-07-14T18:16:51Z</dcterms:modified>
</cp:coreProperties>
</file>

<file path=docProps/custom.xml><?xml version="1.0" encoding="utf-8"?>
<Properties xmlns="http://schemas.openxmlformats.org/officeDocument/2006/custom-properties" xmlns:vt="http://schemas.openxmlformats.org/officeDocument/2006/docPropsVTypes"/>
</file>