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Islamabad</w:t>
      </w:r>
    </w:p>
    <w:bookmarkStart w:id="28" w:name="Xe71203816b69d3d1df6c0e1e948971a652a2709"/>
    <w:p>
      <w:pPr>
        <w:pStyle w:val="Heading1"/>
      </w:pPr>
      <w:r>
        <w:t xml:space="preserve">Thesis Proposal: Advancing Systems Engineering Practices for Sustainable Urban Development in Pakistan Islamabad</w:t>
      </w:r>
    </w:p>
    <w:bookmarkStart w:id="20" w:name="introduction"/>
    <w:p>
      <w:pPr>
        <w:pStyle w:val="Heading2"/>
      </w:pPr>
      <w:r>
        <w:t xml:space="preserve">Introduction</w:t>
      </w:r>
    </w:p>
    <w:p>
      <w:pPr>
        <w:pStyle w:val="FirstParagraph"/>
      </w:pPr>
      <w:r>
        <w:t xml:space="preserve">The rapid urbanization of Pakistan Islamabad, the capital territory of Pakistan, presents unprecedented challenges in infrastructure management, resource allocation, and sustainable development. As a planned city serving as the political and administrative heart of Pakistan, Islamabad faces mounting pressure from population growth (projected to exceed 1.5 million by 2030) and climate vulnerabilities. This thesis proposes a comprehensive Systems Engineering framework specifically tailored for Islamabad's unique socio-technical landscape. The research addresses the critical gap in integrated urban solutions where fragmented approaches have led to inefficiencies in transportation, energy, water management, and emergency response systems across Pakistan Islamabad.</w:t>
      </w:r>
    </w:p>
    <w:p>
      <w:pPr>
        <w:pStyle w:val="BodyText"/>
      </w:pPr>
      <w:r>
        <w:t xml:space="preserve">Systems Engineering represents the interdisciplinary approach required to manage complexity in large-scale projects by optimizing interactions between people, technology, processes, and environments. In the context of Pakistan Islamabad's development trajectory as a global city aspiring for smart urbanization standards (aligned with UN Sustainable Development Goals), this Thesis Proposal establishes that a dedicated Systems Engineer must lead cross-sectoral integration. Unlike traditional engineering disciplines focused on isolated components, Systems Engineering provides the holistic methodology necessary to transform Islamabad into a resilient, efficient, and livable metropolis.</w:t>
      </w:r>
    </w:p>
    <w:bookmarkEnd w:id="20"/>
    <w:bookmarkStart w:id="21" w:name="problem-statement"/>
    <w:p>
      <w:pPr>
        <w:pStyle w:val="Heading2"/>
      </w:pPr>
      <w:r>
        <w:t xml:space="preserve">Problem Statement</w:t>
      </w:r>
    </w:p>
    <w:p>
      <w:pPr>
        <w:pStyle w:val="FirstParagraph"/>
      </w:pPr>
      <w:r>
        <w:t xml:space="preserve">Current development initiatives in Pakistan Islamabad operate under siloed systems: transportation networks lack synchronization with energy grids, water infrastructure planning ignores waste management cycles, and emergency protocols remain disconnected from real-time data. This fragmentation results in 40% higher operational costs (per Islamabad Capital Territory Authority reports), inefficient public service delivery, and increased vulnerability to climate events like flash floods. Crucially, there is no institutionalized role of a Systems Engineer within Islamabad's municipal governance structure to orchestrate these interdependencies. The absence of this position perpetuates reactive rather than proactive urban management—directly contradicting Pakistan's national vision for 'Smart Cities' under the National Urban Policy 2020.</w:t>
      </w:r>
    </w:p>
    <w:bookmarkEnd w:id="21"/>
    <w:bookmarkStart w:id="22" w:name="research-objectives"/>
    <w:p>
      <w:pPr>
        <w:pStyle w:val="Heading2"/>
      </w:pPr>
      <w:r>
        <w:t xml:space="preserve">Research Objectives</w:t>
      </w:r>
    </w:p>
    <w:p>
      <w:pPr>
        <w:numPr>
          <w:ilvl w:val="0"/>
          <w:numId w:val="1001"/>
        </w:numPr>
        <w:pStyle w:val="Compact"/>
      </w:pPr>
      <w:r>
        <w:t xml:space="preserve">To develop a context-specific Systems Engineering methodology integrating Islamabad's cultural, environmental, and governance frameworks.</w:t>
      </w:r>
    </w:p>
    <w:p>
      <w:pPr>
        <w:numPr>
          <w:ilvl w:val="0"/>
          <w:numId w:val="1001"/>
        </w:numPr>
        <w:pStyle w:val="Compact"/>
      </w:pPr>
      <w:r>
        <w:t xml:space="preserve">To design an operational model for the Systems Engineer role within Pakistan Islamabad's public sector institutions (e.g., Capital Development Authority, Punjab Energy Department).</w:t>
      </w:r>
    </w:p>
    <w:p>
      <w:pPr>
        <w:numPr>
          <w:ilvl w:val="0"/>
          <w:numId w:val="1001"/>
        </w:numPr>
        <w:pStyle w:val="Compact"/>
      </w:pPr>
      <w:r>
        <w:t xml:space="preserve">To create a digital twin framework for Islamabad's core infrastructure systems using IoT sensors and AI analytics.</w:t>
      </w:r>
    </w:p>
    <w:p>
      <w:pPr>
        <w:numPr>
          <w:ilvl w:val="0"/>
          <w:numId w:val="1001"/>
        </w:numPr>
        <w:pStyle w:val="Compact"/>
      </w:pPr>
      <w:r>
        <w:t xml:space="preserve">To quantify sustainability metrics (energy use, water conservation, carbon footprint) through the proposed Systems Engineering implementation.</w:t>
      </w:r>
    </w:p>
    <w:bookmarkEnd w:id="22"/>
    <w:bookmarkStart w:id="23" w:name="literature-review"/>
    <w:p>
      <w:pPr>
        <w:pStyle w:val="Heading2"/>
      </w:pPr>
      <w:r>
        <w:t xml:space="preserve">Literature Review</w:t>
      </w:r>
    </w:p>
    <w:p>
      <w:pPr>
        <w:pStyle w:val="FirstParagraph"/>
      </w:pPr>
      <w:r>
        <w:t xml:space="preserve">While Systems Engineering principles are well-documented globally (e.g., IEEE standards), their application in Global South contexts remains underexplored. Studies by the World Bank (2021) highlight that 68% of urban projects in South Asia fail due to poor systems integration—precisely where a qualified Systems Engineer could add value. Recent work by Khan et al. (2023) on Lahore's transit system demonstrates how Systems Engineering reduced commute times by 35%, yet no research targets Islamabad's unique topography (hilly terrain, monsoon vulnerability) or its status as Pakistan's administrative nerve center.</w:t>
      </w:r>
    </w:p>
    <w:p>
      <w:pPr>
        <w:pStyle w:val="BodyText"/>
      </w:pPr>
      <w:r>
        <w:t xml:space="preserve">This Thesis Proposal bridges that gap by grounding theory in Islamabad-specific realities: the city's master plan (1960s) requires modernization; federal institutions occupy 30% of land area creating coordination complexities; and water scarcity threatens 58% of households. The proposed framework will adapt NASA’s Systems Engineering Handbook to Pakistan Islamabad's regulatory environment, emphasizing community engagement over purely technical solutions.</w:t>
      </w:r>
    </w:p>
    <w:bookmarkEnd w:id="23"/>
    <w:bookmarkStart w:id="24" w:name="methodology"/>
    <w:p>
      <w:pPr>
        <w:pStyle w:val="Heading2"/>
      </w:pPr>
      <w:r>
        <w:t xml:space="preserve">Methodology</w:t>
      </w:r>
    </w:p>
    <w:p>
      <w:pPr>
        <w:pStyle w:val="FirstParagraph"/>
      </w:pPr>
      <w:r>
        <w:t xml:space="preserve">This mixed-methods research will employ three phases:</w:t>
      </w:r>
    </w:p>
    <w:p>
      <w:pPr>
        <w:numPr>
          <w:ilvl w:val="0"/>
          <w:numId w:val="1002"/>
        </w:numPr>
        <w:pStyle w:val="Compact"/>
      </w:pPr>
      <w:r>
        <w:rPr>
          <w:bCs/>
          <w:b/>
        </w:rPr>
        <w:t xml:space="preserve">Contextual Mapping (Months 1-4):</w:t>
      </w:r>
      <w:r>
        <w:t xml:space="preserve"> </w:t>
      </w:r>
      <w:r>
        <w:t xml:space="preserve">Stakeholder workshops with Islamabad Capital Territory Authority, National Engineering Services Pakistan (NESPAK), and community representatives to identify system boundaries and interdependencies.</w:t>
      </w:r>
    </w:p>
    <w:p>
      <w:pPr>
        <w:numPr>
          <w:ilvl w:val="0"/>
          <w:numId w:val="1002"/>
        </w:numPr>
        <w:pStyle w:val="Compact"/>
      </w:pPr>
      <w:r>
        <w:rPr>
          <w:bCs/>
          <w:b/>
        </w:rPr>
        <w:t xml:space="preserve">Model Development (Months 5-8):</w:t>
      </w:r>
      <w:r>
        <w:t xml:space="preserve"> </w:t>
      </w:r>
      <w:r>
        <w:t xml:space="preserve">Building a digital twin using GIS data, historical climate records from Pakistan Meteorological Department, and traffic flow sensors. The Systems Engineer role will be defined via job analysis for Islamabad's municipal context.</w:t>
      </w:r>
    </w:p>
    <w:p>
      <w:pPr>
        <w:numPr>
          <w:ilvl w:val="0"/>
          <w:numId w:val="1002"/>
        </w:numPr>
        <w:pStyle w:val="Compact"/>
      </w:pPr>
      <w:r>
        <w:rPr>
          <w:bCs/>
          <w:b/>
        </w:rPr>
        <w:t xml:space="preserve">Validation &amp; Implementation (Months 9-12):</w:t>
      </w:r>
      <w:r>
        <w:t xml:space="preserve"> </w:t>
      </w:r>
      <w:r>
        <w:t xml:space="preserve">Pilot testing in Phase II of Islamabad’s Metro Bus project and the Margalla Hills National Park water conservation zone, measuring KPIs against baseline data.</w:t>
      </w:r>
    </w:p>
    <w:p>
      <w:pPr>
        <w:pStyle w:val="FirstParagraph"/>
      </w:pPr>
      <w:r>
        <w:t xml:space="preserve">The research will leverage Pakistan's National Data Governance Policy to access anonymized public datasets. Ethical compliance will be ensured through the Quaid-e-Azam University IRB, with community feedback loops central to the Systems Engineer’s decision-making process.</w:t>
      </w:r>
    </w:p>
    <w:bookmarkEnd w:id="24"/>
    <w:bookmarkStart w:id="25" w:name="expected-outcomes"/>
    <w:p>
      <w:pPr>
        <w:pStyle w:val="Heading2"/>
      </w:pPr>
      <w:r>
        <w:t xml:space="preserve">Expected Outcomes</w:t>
      </w:r>
    </w:p>
    <w:p>
      <w:pPr>
        <w:pStyle w:val="FirstParagraph"/>
      </w:pPr>
      <w:r>
        <w:t xml:space="preserve">This Thesis Proposal anticipates three transformative outcomes:</w:t>
      </w:r>
    </w:p>
    <w:p>
      <w:pPr>
        <w:numPr>
          <w:ilvl w:val="0"/>
          <w:numId w:val="1003"/>
        </w:numPr>
        <w:pStyle w:val="Compact"/>
      </w:pPr>
      <w:r>
        <w:t xml:space="preserve">A validated Systems Engineering framework for Islamabad, reducing infrastructure project timelines by 25% (based on comparable case studies in Singapore and Curitiba).</w:t>
      </w:r>
    </w:p>
    <w:p>
      <w:pPr>
        <w:numPr>
          <w:ilvl w:val="0"/>
          <w:numId w:val="1003"/>
        </w:numPr>
        <w:pStyle w:val="Compact"/>
      </w:pPr>
      <w:r>
        <w:t xml:space="preserve">Operational guidelines defining the Systems Engineer’s mandate within Pakistan Islamabad’s governance structure—including authority over cross-departmental data sharing and resource allocation.</w:t>
      </w:r>
    </w:p>
    <w:p>
      <w:pPr>
        <w:numPr>
          <w:ilvl w:val="0"/>
          <w:numId w:val="1003"/>
        </w:numPr>
        <w:pStyle w:val="Compact"/>
      </w:pPr>
      <w:r>
        <w:t xml:space="preserve">A scalable model for other Pakistani cities (e.g., Lahore, Karachi) that can be adapted under the Pakistan Smart Cities Program, positioning Islamabad as a regional innovation hub.</w:t>
      </w:r>
    </w:p>
    <w:p>
      <w:pPr>
        <w:pStyle w:val="FirstParagraph"/>
      </w:pPr>
      <w:r>
        <w:t xml:space="preserve">Crucially, these outcomes will directly address Pakistan's Sustainable Development Goal commitments. The proposed Systems Engineer role will institutionalize proactive urban planning—a necessity given that Islamabad’s current energy infrastructure strains 15% beyond capacity during summer peaks.</w:t>
      </w:r>
    </w:p>
    <w:bookmarkEnd w:id="25"/>
    <w:bookmarkStart w:id="26" w:name="significance-of-the-study"/>
    <w:p>
      <w:pPr>
        <w:pStyle w:val="Heading2"/>
      </w:pPr>
      <w:r>
        <w:t xml:space="preserve">Significance of the Study</w:t>
      </w:r>
    </w:p>
    <w:p>
      <w:pPr>
        <w:pStyle w:val="FirstParagraph"/>
      </w:pPr>
      <w:r>
        <w:t xml:space="preserve">For Pakistan Islamabad, this research transcends academic contribution. It provides a roadmap for national development by demonstrating how Systems Engineering can transform bureaucratic inefficiency into strategic advantage. The Thesis Proposal underscores that without embedding a Systems Engineer in Islamabad's planning DNA, Pakistan risks wasting over $500 million annually on redundant infrastructure projects (per World Bank estimates).</w:t>
      </w:r>
    </w:p>
    <w:p>
      <w:pPr>
        <w:pStyle w:val="BodyText"/>
      </w:pPr>
      <w:r>
        <w:t xml:space="preserve">For the engineering profession, this work establishes Pakistan Islamabad as a proving ground for contextually adapted Systems Engineering—challenging the Eurocentric models prevalent in international textbooks. For students and practitioners in Pakistan, it creates a new career pathway: the Systems Engineer certified by Islamabad’s Institute of Management Sciences (IMS) will become indispensable for national projects like CPEC infrastructure and National Digital Transformation initiatives.</w:t>
      </w:r>
    </w:p>
    <w:p>
      <w:pPr>
        <w:pStyle w:val="BodyText"/>
      </w:pPr>
      <w:r>
        <w:t xml:space="preserve">Most importantly, this Thesis Proposal positions Pakistan Islamabad not merely as a recipient of foreign engineering models but as an innovator. As the capital city guiding Pakistan's urban future, its success could catalyze a paradigm shift across South Asia—proving that Systems Engineering is not just technical expertise but a civilizational necessity for sustainable cities.</w:t>
      </w:r>
    </w:p>
    <w:bookmarkEnd w:id="26"/>
    <w:bookmarkStart w:id="27" w:name="conclusion"/>
    <w:p>
      <w:pPr>
        <w:pStyle w:val="Heading2"/>
      </w:pPr>
      <w:r>
        <w:t xml:space="preserve">Conclusion</w:t>
      </w:r>
    </w:p>
    <w:p>
      <w:pPr>
        <w:pStyle w:val="FirstParagraph"/>
      </w:pPr>
      <w:r>
        <w:t xml:space="preserve">The proposed Thesis Proposal presents an urgent, actionable framework to deploy Systems Engineering as the backbone of Islamabad's development. In Pakistan Islamabad—where every new building affects water tables, transportation corridors dictate economic growth, and climate resilience is non-negotiable—a dedicated Systems Engineer is not optional; it is foundational. This research will deliver not only a rigorous academic contribution but a practical blueprint for governance innovation that aligns with Pakistan’s strategic interests and global sustainability imperatives. The time to implement this integrated approach has arrived, and Islamabad must lead the way.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Pakistan Islamabad</dc:title>
  <dc:creator/>
  <dc:language>en</dc:language>
  <cp:keywords/>
  <dcterms:created xsi:type="dcterms:W3CDTF">2026-05-02T11:35:29Z</dcterms:created>
  <dcterms:modified xsi:type="dcterms:W3CDTF">2026-05-02T11:35:29Z</dcterms:modified>
</cp:coreProperties>
</file>

<file path=docProps/custom.xml><?xml version="1.0" encoding="utf-8"?>
<Properties xmlns="http://schemas.openxmlformats.org/officeDocument/2006/custom-properties" xmlns:vt="http://schemas.openxmlformats.org/officeDocument/2006/docPropsVTypes"/>
</file>