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ba6419ec2bb134ba761fc86239929ecef08cc62"/>
    <w:p>
      <w:pPr>
        <w:pStyle w:val="Heading1"/>
      </w:pPr>
      <w:r>
        <w:t xml:space="preserve">Thesis Proposal: Systems Engineering Framework for Integrated Urban Management in Dakar, Senegal</w:t>
      </w:r>
    </w:p>
    <w:bookmarkStart w:id="20" w:name="introduction-and-context"/>
    <w:p>
      <w:pPr>
        <w:pStyle w:val="Heading2"/>
      </w:pPr>
      <w:r>
        <w:t xml:space="preserve">Introduction and Context</w:t>
      </w:r>
    </w:p>
    <w:p>
      <w:pPr>
        <w:pStyle w:val="FirstParagraph"/>
      </w:pPr>
      <w:r>
        <w:t xml:space="preserve">This Thesis Proposal outlines a research initiative centered on the application of Systems Engineering principles to address critical infrastructure and service delivery challenges in Dakar, Senegal. As the capital city of Senegal and a rapidly expanding urban center in West Africa, Dakar faces complex interdependencies between transportation, water management, energy distribution, and digital connectivity. With its population exceeding 4 million and projected growth rates of 3.5% annually (World Bank, 2023), the city requires holistic solutions beyond isolated technical fixes. This Thesis Proposal argues that Systems Engineering—a discipline focused on optimizing interconnected systems through systematic analysis, modeling, and stakeholder engagement—is indispensable for building resilient urban infrastructure in Senegal Dakar.</w:t>
      </w:r>
    </w:p>
    <w:bookmarkEnd w:id="20"/>
    <w:bookmarkStart w:id="21" w:name="problem-statement"/>
    <w:p>
      <w:pPr>
        <w:pStyle w:val="Heading2"/>
      </w:pPr>
      <w:r>
        <w:t xml:space="preserve">Problem Statement</w:t>
      </w:r>
    </w:p>
    <w:p>
      <w:pPr>
        <w:pStyle w:val="FirstParagraph"/>
      </w:pPr>
      <w:r>
        <w:t xml:space="preserve">Dakar exemplifies the "urban challenge" common across Sub-Saharan Africa: fragmented governance, aging infrastructure, and climate vulnerabilities (e.g., coastal erosion, flooding) strain public services. Current approaches often treat problems in silos—traffic congestion managed separately from water shortages or power outages—leading to inefficient resource allocation and recurring crises. For instance, the Dakar Expressway project (2020) faced delays due to inadequate coordination between transportation authorities, land acquisition agencies, and environmental regulators. This Thesis Proposal identifies a critical gap: the absence of a unified Systems Engineering framework for urban planning in Senegal Dakar. A dedicated Systems Engineer must bridge technical, social, and institutional dimensions to create adaptive solutions.</w:t>
      </w:r>
    </w:p>
    <w:bookmarkEnd w:id="21"/>
    <w:bookmarkStart w:id="22" w:name="research-objectives"/>
    <w:p>
      <w:pPr>
        <w:pStyle w:val="Heading2"/>
      </w:pPr>
      <w:r>
        <w:t xml:space="preserve">Research Objectives</w:t>
      </w:r>
    </w:p>
    <w:p>
      <w:pPr>
        <w:pStyle w:val="FirstParagraph"/>
      </w:pPr>
      <w:r>
        <w:t xml:space="preserve">This research aims to develop and validate a context-specific Systems Engineering methodology for Dakar’s urban systems. Key objectives include:</w:t>
      </w:r>
    </w:p>
    <w:p>
      <w:pPr>
        <w:numPr>
          <w:ilvl w:val="0"/>
          <w:numId w:val="1001"/>
        </w:numPr>
        <w:pStyle w:val="Compact"/>
      </w:pPr>
      <w:r>
        <w:rPr>
          <w:bCs/>
          <w:b/>
        </w:rPr>
        <w:t xml:space="preserve">Mapping System Interdependencies:</w:t>
      </w:r>
      <w:r>
        <w:t xml:space="preserve"> </w:t>
      </w:r>
      <w:r>
        <w:t xml:space="preserve">Model core urban subsystems (transport, water, energy, waste) in Senegal Dakar using systems dynamics to identify leverage points for intervention.</w:t>
      </w:r>
    </w:p>
    <w:p>
      <w:pPr>
        <w:numPr>
          <w:ilvl w:val="0"/>
          <w:numId w:val="1001"/>
        </w:numPr>
        <w:pStyle w:val="Compact"/>
      </w:pPr>
      <w:r>
        <w:rPr>
          <w:bCs/>
          <w:b/>
        </w:rPr>
        <w:t xml:space="preserve">Stakeholder Integration Framework:</w:t>
      </w:r>
      <w:r>
        <w:t xml:space="preserve"> </w:t>
      </w:r>
      <w:r>
        <w:t xml:space="preserve">Design a participatory process involving local government (Dakar City Council), community groups, and private sector actors to co-create solutions aligned with Senegal’s National Urban Policy.</w:t>
      </w:r>
    </w:p>
    <w:p>
      <w:pPr>
        <w:numPr>
          <w:ilvl w:val="0"/>
          <w:numId w:val="1001"/>
        </w:numPr>
        <w:pStyle w:val="Compact"/>
      </w:pPr>
      <w:r>
        <w:rPr>
          <w:bCs/>
          <w:b/>
        </w:rPr>
        <w:t xml:space="preserve">Digital Infrastructure Blueprint:</w:t>
      </w:r>
      <w:r>
        <w:t xml:space="preserve"> </w:t>
      </w:r>
      <w:r>
        <w:t xml:space="preserve">Propose a phased implementation plan for IoT sensors and data analytics platforms (e.g., for real-time traffic or water quality monitoring) tailored to Dakar’s technological ecosystem.</w:t>
      </w:r>
    </w:p>
    <w:bookmarkEnd w:id="22"/>
    <w:bookmarkStart w:id="23" w:name="methodology"/>
    <w:p>
      <w:pPr>
        <w:pStyle w:val="Heading2"/>
      </w:pPr>
      <w:r>
        <w:t xml:space="preserve">Methodology</w:t>
      </w:r>
    </w:p>
    <w:p>
      <w:pPr>
        <w:pStyle w:val="FirstParagraph"/>
      </w:pPr>
      <w:r>
        <w:t xml:space="preserve">The proposed Thesis will employ a mixed-methods approach rooted in Systems Engineering best practices:</w:t>
      </w:r>
    </w:p>
    <w:p>
      <w:pPr>
        <w:numPr>
          <w:ilvl w:val="0"/>
          <w:numId w:val="1002"/>
        </w:numPr>
        <w:pStyle w:val="Compact"/>
      </w:pPr>
      <w:r>
        <w:rPr>
          <w:bCs/>
          <w:b/>
        </w:rPr>
        <w:t xml:space="preserve">System Modeling:</w:t>
      </w:r>
      <w:r>
        <w:t xml:space="preserve"> </w:t>
      </w:r>
      <w:r>
        <w:t xml:space="preserve">Use System Dynamics software (e.g., Vensim) to simulate how interventions in one subsystem (e.g., expanding Dakar’s metro system) impact others (e.g., reduced traffic congestion lowering air pollution and healthcare costs).</w:t>
      </w:r>
    </w:p>
    <w:p>
      <w:pPr>
        <w:numPr>
          <w:ilvl w:val="0"/>
          <w:numId w:val="1002"/>
        </w:numPr>
        <w:pStyle w:val="Compact"/>
      </w:pPr>
      <w:r>
        <w:rPr>
          <w:bCs/>
          <w:b/>
        </w:rPr>
        <w:t xml:space="preserve">Fieldwork in Senegal Dakar:</w:t>
      </w:r>
      <w:r>
        <w:t xml:space="preserve"> </w:t>
      </w:r>
      <w:r>
        <w:t xml:space="preserve">Conduct 30+ interviews with key stakeholders including the National Urban Development Agency (ANDE), utility providers, and neighborhood associations across zones like Plateau, Hann, and Grand-Yoff.</w:t>
      </w:r>
    </w:p>
    <w:p>
      <w:pPr>
        <w:numPr>
          <w:ilvl w:val="0"/>
          <w:numId w:val="1002"/>
        </w:numPr>
        <w:pStyle w:val="Compact"/>
      </w:pPr>
      <w:r>
        <w:rPr>
          <w:bCs/>
          <w:b/>
        </w:rPr>
        <w:t xml:space="preserve">Comparative Analysis:</w:t>
      </w:r>
      <w:r>
        <w:t xml:space="preserve"> </w:t>
      </w:r>
      <w:r>
        <w:t xml:space="preserve">Benchmark against successful systems-based urban projects (e.g., Lagos’ Smart City Initiative) while adapting solutions to Dakar’s unique socio-economic context (e.g., high informal sector participation).</w:t>
      </w:r>
    </w:p>
    <w:p>
      <w:pPr>
        <w:pStyle w:val="FirstParagraph"/>
      </w:pPr>
      <w:r>
        <w:t xml:space="preserve">This Thesis Proposal emphasizes practicality—proposed frameworks will prioritize scalability, cost-effectiveness, and alignment with Senegal’s Digital Transformation Strategy 2025.</w:t>
      </w:r>
    </w:p>
    <w:bookmarkEnd w:id="23"/>
    <w:bookmarkStart w:id="24" w:name="Xfa7c449ae9a9253bbe509a4acff5b9b710f8ec2"/>
    <w:p>
      <w:pPr>
        <w:pStyle w:val="Heading2"/>
      </w:pPr>
      <w:r>
        <w:t xml:space="preserve">Significance of Systems Engineering in Dakar</w:t>
      </w:r>
    </w:p>
    <w:p>
      <w:pPr>
        <w:pStyle w:val="FirstParagraph"/>
      </w:pPr>
      <w:r>
        <w:t xml:space="preserve">Systems Engineering is not merely a technical tool; it is a cultural shift required for effective governance in Dakar. Unlike traditional engineering, which focuses on isolated components, Systems Engineering demands understanding how human behavior, policy decisions, and environmental factors co-evolve. For example:</w:t>
      </w:r>
    </w:p>
    <w:p>
      <w:pPr>
        <w:numPr>
          <w:ilvl w:val="0"/>
          <w:numId w:val="1003"/>
        </w:numPr>
        <w:pStyle w:val="Compact"/>
      </w:pPr>
      <w:r>
        <w:t xml:space="preserve">A Systems Engineer analyzing Dakar’s water supply would consider rainfall patterns (climate data), pipeline aging (infrastructure), user payment compliance (socioeconomic factor), and wastewater reuse potential—then design a solution integrating all elements.</w:t>
      </w:r>
    </w:p>
    <w:p>
      <w:pPr>
        <w:numPr>
          <w:ilvl w:val="0"/>
          <w:numId w:val="1003"/>
        </w:numPr>
        <w:pStyle w:val="Compact"/>
      </w:pPr>
      <w:r>
        <w:t xml:space="preserve">During the 2021 Dakar floods, fragmented emergency responses led to prolonged displacement. A Systems Engineering approach would have pre-identified critical infrastructure dependencies (e.g., power stations near rivers) and coordinated flood mitigation across agencies.</w:t>
      </w:r>
    </w:p>
    <w:p>
      <w:pPr>
        <w:pStyle w:val="FirstParagraph"/>
      </w:pPr>
      <w:r>
        <w:t xml:space="preserve">This Thesis Proposal positions the Systems Engineer as a pivotal "integrator" within Senegal Dakar’s development ecosystem, ensuring projects like the ongoing DAKAR SMART CITY initiative deliver measurable, sustainable outcomes.</w:t>
      </w:r>
    </w:p>
    <w:bookmarkEnd w:id="24"/>
    <w:bookmarkStart w:id="25" w:name="expected-outcomes-and-contribution"/>
    <w:p>
      <w:pPr>
        <w:pStyle w:val="Heading2"/>
      </w:pPr>
      <w:r>
        <w:t xml:space="preserve">Expected Outcomes and Contribution</w:t>
      </w:r>
    </w:p>
    <w:p>
      <w:pPr>
        <w:pStyle w:val="FirstParagraph"/>
      </w:pPr>
      <w:r>
        <w:t xml:space="preserve">The research will produce three core deliverables:</w:t>
      </w:r>
    </w:p>
    <w:p>
      <w:pPr>
        <w:numPr>
          <w:ilvl w:val="0"/>
          <w:numId w:val="1004"/>
        </w:numPr>
        <w:pStyle w:val="Compact"/>
      </w:pPr>
      <w:r>
        <w:t xml:space="preserve">A validated Systems Engineering methodology for Dakar’s urban context, published as a guide for Senegalese municipal agencies.</w:t>
      </w:r>
    </w:p>
    <w:p>
      <w:pPr>
        <w:numPr>
          <w:ilvl w:val="0"/>
          <w:numId w:val="1004"/>
        </w:numPr>
        <w:pStyle w:val="Compact"/>
      </w:pPr>
      <w:r>
        <w:t xml:space="preserve">A digital twin prototype of Dakar’s transportation-water-energy nexus, enabling predictive scenario planning.</w:t>
      </w:r>
    </w:p>
    <w:p>
      <w:pPr>
        <w:numPr>
          <w:ilvl w:val="0"/>
          <w:numId w:val="1004"/>
        </w:numPr>
        <w:pStyle w:val="Compact"/>
      </w:pPr>
      <w:r>
        <w:t xml:space="preserve">Policy recommendations to the Senegal Ministry of Infrastructure on institutional reforms needed to support systems-based planning (e.g., creating a cross-departmental Urban Systems Task Force).</w:t>
      </w:r>
    </w:p>
    <w:p>
      <w:pPr>
        <w:pStyle w:val="FirstParagraph"/>
      </w:pPr>
      <w:r>
        <w:t xml:space="preserve">These outcomes directly address Dakar’s strategic priorities under the 2050 Vision for Sustainable Development. By embedding Systems Engineering into Senegal Dakar’s development DNA, this research promises to reduce service delivery costs by an estimated 25% (per World Bank urban efficiency benchmarks) while enhancing equity—ensuring solutions serve both affluent districts and informal settlements like Fann-Ngor.</w:t>
      </w:r>
    </w:p>
    <w:bookmarkEnd w:id="25"/>
    <w:bookmarkStart w:id="26" w:name="timeline-and-feasibility"/>
    <w:p>
      <w:pPr>
        <w:pStyle w:val="Heading2"/>
      </w:pPr>
      <w:r>
        <w:t xml:space="preserve">Timeline and Feasibility</w:t>
      </w:r>
    </w:p>
    <w:p>
      <w:pPr>
        <w:pStyle w:val="FirstParagraph"/>
      </w:pPr>
      <w:r>
        <w:t xml:space="preserve">The Thesis Proposal outlines a 16-month research timeline:</w:t>
      </w:r>
    </w:p>
    <w:p>
      <w:pPr>
        <w:numPr>
          <w:ilvl w:val="0"/>
          <w:numId w:val="1005"/>
        </w:numPr>
        <w:pStyle w:val="Compact"/>
      </w:pPr>
      <w:r>
        <w:rPr>
          <w:bCs/>
          <w:b/>
        </w:rPr>
        <w:t xml:space="preserve">Months 1-4:</w:t>
      </w:r>
      <w:r>
        <w:t xml:space="preserve"> </w:t>
      </w:r>
      <w:r>
        <w:t xml:space="preserve">Literature review + stakeholder mapping in Dakar (collaboration with Université Cheikh Anta Diop).</w:t>
      </w:r>
    </w:p>
    <w:p>
      <w:pPr>
        <w:numPr>
          <w:ilvl w:val="0"/>
          <w:numId w:val="1005"/>
        </w:numPr>
        <w:pStyle w:val="Compact"/>
      </w:pPr>
      <w:r>
        <w:rPr>
          <w:bCs/>
          <w:b/>
        </w:rPr>
        <w:t xml:space="preserve">Months 5-10:</w:t>
      </w:r>
      <w:r>
        <w:t xml:space="preserve"> </w:t>
      </w:r>
      <w:r>
        <w:t xml:space="preserve">Data collection, system modeling, and prototype development.</w:t>
      </w:r>
    </w:p>
    <w:p>
      <w:pPr>
        <w:numPr>
          <w:ilvl w:val="0"/>
          <w:numId w:val="1005"/>
        </w:numPr>
        <w:pStyle w:val="Compact"/>
      </w:pPr>
      <w:r>
        <w:rPr>
          <w:bCs/>
          <w:b/>
        </w:rPr>
        <w:t xml:space="preserve">Months 11-16:</w:t>
      </w:r>
      <w:r>
        <w:t xml:space="preserve"> </w:t>
      </w:r>
      <w:r>
        <w:t xml:space="preserve">Validation workshops with Senegalese policymakers + thesis finalization.</w:t>
      </w:r>
    </w:p>
    <w:p>
      <w:pPr>
        <w:pStyle w:val="FirstParagraph"/>
      </w:pPr>
      <w:r>
        <w:t xml:space="preserve">Feasibility is ensured through partnerships with Dakar-based institutions (e.g., Agence Nationale de Développement Urbain), access to public datasets via Senegal’s Open Data Platform, and alignment with the African Union’s Smart Cities initiative. The proposed work requires minimal new infrastructure—leveraging existing mobile network coverage for IoT data collection.</w:t>
      </w:r>
    </w:p>
    <w:bookmarkEnd w:id="26"/>
    <w:bookmarkStart w:id="27" w:name="conclusion"/>
    <w:p>
      <w:pPr>
        <w:pStyle w:val="Heading2"/>
      </w:pPr>
      <w:r>
        <w:t xml:space="preserve">Conclusion</w:t>
      </w:r>
    </w:p>
    <w:p>
      <w:pPr>
        <w:pStyle w:val="FirstParagraph"/>
      </w:pPr>
      <w:r>
        <w:t xml:space="preserve">This Thesis Proposal establishes that Systems Engineering is not optional but essential for Senegal Dakar’s sustainable future. As urban pressures intensify, isolated technical fixes will fail. Only by adopting a Systems Engineer’s holistic lens—seeing cities as living systems rather than collections of machines—can Dakar transform its challenges into opportunities for inclusive growth. The proposed research will deliver actionable frameworks that empower Senegalese institutions to build resilience from the ground up, proving that in Senegal Dakar, systemic thinking is the first step toward transformation. This Thesis Proposal commits to advancing both academic rigor and practical impact within one of Africa’s most dynamic urban landscapes.</w:t>
      </w:r>
    </w:p>
    <w:bookmarkEnd w:id="27"/>
    <w:bookmarkStart w:id="28" w:name="keywords"/>
    <w:p>
      <w:pPr>
        <w:pStyle w:val="Heading2"/>
      </w:pPr>
      <w:r>
        <w:t xml:space="preserve">Keywords</w:t>
      </w:r>
    </w:p>
    <w:p>
      <w:pPr>
        <w:pStyle w:val="FirstParagraph"/>
      </w:pPr>
      <w:r>
        <w:t xml:space="preserve">Thesis Proposal; Systems Engineer; Senegal Dakar; Urban Systems Engineering; Smart City Development; Sub-Saharan Africa Urbanization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Dakar, Senegal</dc:title>
  <dc:creator/>
  <dc:language>en</dc:language>
  <cp:keywords/>
  <dcterms:created xsi:type="dcterms:W3CDTF">2026-07-10T08:34:33Z</dcterms:created>
  <dcterms:modified xsi:type="dcterms:W3CDTF">2026-07-10T08:34:33Z</dcterms:modified>
</cp:coreProperties>
</file>

<file path=docProps/custom.xml><?xml version="1.0" encoding="utf-8"?>
<Properties xmlns="http://schemas.openxmlformats.org/officeDocument/2006/custom-properties" xmlns:vt="http://schemas.openxmlformats.org/officeDocument/2006/docPropsVTypes"/>
</file>