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the</w:t>
      </w:r>
      <w:r>
        <w:t xml:space="preserve"> </w:t>
      </w:r>
      <w:r>
        <w:t xml:space="preserve">Artisanal</w:t>
      </w:r>
      <w:r>
        <w:t xml:space="preserve"> </w:t>
      </w:r>
      <w:r>
        <w:t xml:space="preserve">Legacy:</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Tailor</w:t>
      </w:r>
      <w:r>
        <w:t xml:space="preserve"> </w:t>
      </w:r>
      <w:r>
        <w:t xml:space="preserve">in</w:t>
      </w:r>
      <w:r>
        <w:t xml:space="preserve"> </w:t>
      </w:r>
      <w:r>
        <w:t xml:space="preserve">Italy</w:t>
      </w:r>
      <w:r>
        <w:t xml:space="preserve"> </w:t>
      </w:r>
      <w:r>
        <w:t xml:space="preserve">Naples</w:t>
      </w:r>
    </w:p>
    <w:bookmarkStart w:id="27" w:name="Xee60c79783a98c4c5c0cd773dea4d908a4f0487"/>
    <w:p>
      <w:pPr>
        <w:pStyle w:val="Heading1"/>
      </w:pPr>
      <w:r>
        <w:t xml:space="preserve">Thesis Proposal: Preserving the Artisanal Legacy: A Study of the Modern Tailor in Italy Naples</w:t>
      </w:r>
    </w:p>
    <w:bookmarkStart w:id="20" w:name="i.-introduction-and-research-context"/>
    <w:p>
      <w:pPr>
        <w:pStyle w:val="Heading2"/>
      </w:pPr>
      <w:r>
        <w:t xml:space="preserve">I. Introduction and Research Context</w:t>
      </w:r>
    </w:p>
    <w:p>
      <w:pPr>
        <w:pStyle w:val="FirstParagraph"/>
      </w:pPr>
      <w:r>
        <w:t xml:space="preserve">The enduring tradition of bespoke tailoring, deeply embedded within the cultural fabric of Italy, represents a unique intersection of craftsmanship, heritage, and contemporary identity. While Milan often dominates international discourse on Italian fashion, the city of Naples (Napoli) stands as the undisputed cradle and living heartland of</w:t>
      </w:r>
      <w:r>
        <w:t xml:space="preserve"> </w:t>
      </w:r>
      <w:r>
        <w:rPr>
          <w:bCs/>
          <w:b/>
        </w:rPr>
        <w:t xml:space="preserve">Italy Naples</w:t>
      </w:r>
      <w:r>
        <w:t xml:space="preserve">'s most distinctive tailoring philosophy: the "Sartoria Napoletana." This tradition, characterized by its emphasis on comfort, natural silhouette, hand-stitching techniques (like the "Naples Knot" and soft shoulder), and use of luxurious yet breathable fabrics, is facing unprecedented pressures from globalization, fast fashion, and a dwindling pool of skilled artisans. This Thesis Proposal seeks to investigate the current realities, challenges, and potential futures for the modern</w:t>
      </w:r>
      <w:r>
        <w:t xml:space="preserve"> </w:t>
      </w:r>
      <w:r>
        <w:rPr>
          <w:bCs/>
          <w:b/>
        </w:rPr>
        <w:t xml:space="preserve">Tailor</w:t>
      </w:r>
      <w:r>
        <w:t xml:space="preserve"> </w:t>
      </w:r>
      <w:r>
        <w:t xml:space="preserve">operating within the specific context of</w:t>
      </w:r>
      <w:r>
        <w:t xml:space="preserve"> </w:t>
      </w:r>
      <w:r>
        <w:rPr>
          <w:bCs/>
          <w:b/>
        </w:rPr>
        <w:t xml:space="preserve">Italy Naples</w:t>
      </w:r>
      <w:r>
        <w:t xml:space="preserve">. It argues that understanding this unique artisanal ecosystem is not merely about preserving a craft, but about safeguarding a vital element of cultural identity and sustainable luxury within Southern Italy's urban landscape.</w:t>
      </w:r>
    </w:p>
    <w:bookmarkEnd w:id="20"/>
    <w:bookmarkStart w:id="21" w:name="ii.-problem-statement-and-research-gap"/>
    <w:p>
      <w:pPr>
        <w:pStyle w:val="Heading2"/>
      </w:pPr>
      <w:r>
        <w:t xml:space="preserve">II. Problem Statement and Research Gap</w:t>
      </w:r>
    </w:p>
    <w:p>
      <w:pPr>
        <w:pStyle w:val="FirstParagraph"/>
      </w:pPr>
      <w:r>
        <w:t xml:space="preserve">Existing scholarship on Italian tailoring often focuses on Milanese couture houses or historical overviews, largely overlooking the specific socio-economic, cultural, and technical nuances of Naples. The unique challenges faced by the Naples-based</w:t>
      </w:r>
      <w:r>
        <w:t xml:space="preserve"> </w:t>
      </w:r>
      <w:r>
        <w:rPr>
          <w:bCs/>
          <w:b/>
        </w:rPr>
        <w:t xml:space="preserve">Tailor</w:t>
      </w:r>
      <w:r>
        <w:t xml:space="preserve"> </w:t>
      </w:r>
      <w:r>
        <w:t xml:space="preserve">– operating in a city with deep-rooted traditions but significant economic disparity, competing with mass-market alternatives while navigating complex urban infrastructure (like historic center restrictions), and maintaining generational knowledge transfer – remain under-researched. Furthermore, contemporary studies on fashion sustainability rarely engage deeply with the specific practices of traditional</w:t>
      </w:r>
      <w:r>
        <w:t xml:space="preserve"> </w:t>
      </w:r>
      <w:r>
        <w:rPr>
          <w:bCs/>
          <w:b/>
        </w:rPr>
        <w:t xml:space="preserve">Tailor</w:t>
      </w:r>
      <w:r>
        <w:t xml:space="preserve"> </w:t>
      </w:r>
      <w:r>
        <w:t xml:space="preserve">workshops in Naples as viable models for slow fashion. There is a critical gap in understanding how the modern</w:t>
      </w:r>
      <w:r>
        <w:t xml:space="preserve"> </w:t>
      </w:r>
      <w:r>
        <w:rPr>
          <w:bCs/>
          <w:b/>
        </w:rPr>
        <w:t xml:space="preserve">Tailor</w:t>
      </w:r>
      <w:r>
        <w:t xml:space="preserve"> </w:t>
      </w:r>
      <w:r>
        <w:t xml:space="preserve">in</w:t>
      </w:r>
      <w:r>
        <w:t xml:space="preserve"> </w:t>
      </w:r>
      <w:r>
        <w:rPr>
          <w:bCs/>
          <w:b/>
        </w:rPr>
        <w:t xml:space="preserve">Italy Naples</w:t>
      </w:r>
      <w:r>
        <w:t xml:space="preserve"> </w:t>
      </w:r>
      <w:r>
        <w:t xml:space="preserve">negotiates preservation of heritage with market demands, technological adaptation (e.g., digital pattern-making), and intergenerational succession within the city's distinct cultural environment.</w:t>
      </w:r>
    </w:p>
    <w:bookmarkEnd w:id="21"/>
    <w:bookmarkStart w:id="22" w:name="iii.-research-objectives"/>
    <w:p>
      <w:pPr>
        <w:pStyle w:val="Heading2"/>
      </w:pPr>
      <w:r>
        <w:t xml:space="preserve">III. Research Objectives</w:t>
      </w:r>
    </w:p>
    <w:p>
      <w:pPr>
        <w:pStyle w:val="FirstParagraph"/>
      </w:pPr>
      <w:r>
        <w:t xml:space="preserve">This research aims to achieve the following specific objectives within the unique context of Naples:</w:t>
      </w:r>
    </w:p>
    <w:p>
      <w:pPr>
        <w:numPr>
          <w:ilvl w:val="0"/>
          <w:numId w:val="1001"/>
        </w:numPr>
        <w:pStyle w:val="Compact"/>
      </w:pPr>
      <w:r>
        <w:t xml:space="preserve">To document and analyze the core technical, stylistic, and philosophical principles defining "Sartoria Napoletana" as practiced by contemporary workshops in Naples.</w:t>
      </w:r>
    </w:p>
    <w:p>
      <w:pPr>
        <w:numPr>
          <w:ilvl w:val="0"/>
          <w:numId w:val="1001"/>
        </w:numPr>
        <w:pStyle w:val="Compact"/>
      </w:pPr>
      <w:r>
        <w:t xml:space="preserve">To investigate the primary socio-economic challenges facing independent tailors operating within Naples' urban fabric (e.g., access to skilled labor, rental costs in historic districts like Chiaia or Spaccanapoli, competition from cheaper alternatives).</w:t>
      </w:r>
    </w:p>
    <w:p>
      <w:pPr>
        <w:numPr>
          <w:ilvl w:val="0"/>
          <w:numId w:val="1001"/>
        </w:numPr>
        <w:pStyle w:val="Compact"/>
      </w:pPr>
      <w:r>
        <w:t xml:space="preserve">To explore the strategies employed by successful modern tailors in Naples to balance heritage craftsmanship with contemporary client demands and market viability.</w:t>
      </w:r>
    </w:p>
    <w:p>
      <w:pPr>
        <w:numPr>
          <w:ilvl w:val="0"/>
          <w:numId w:val="1001"/>
        </w:numPr>
        <w:pStyle w:val="Compact"/>
      </w:pPr>
      <w:r>
        <w:t xml:space="preserve">To assess the role of institutional support (local government initiatives, cultural organizations, fashion schools like Istituto Marangoni Naples) and potential for community-driven preservation models for the</w:t>
      </w:r>
      <w:r>
        <w:t xml:space="preserve"> </w:t>
      </w:r>
      <w:r>
        <w:rPr>
          <w:bCs/>
          <w:b/>
        </w:rPr>
        <w:t xml:space="preserve">Tailor</w:t>
      </w:r>
      <w:r>
        <w:t xml:space="preserve"> </w:t>
      </w:r>
      <w:r>
        <w:t xml:space="preserve">profession in</w:t>
      </w:r>
      <w:r>
        <w:t xml:space="preserve"> </w:t>
      </w:r>
      <w:r>
        <w:rPr>
          <w:bCs/>
          <w:b/>
        </w:rPr>
        <w:t xml:space="preserve">Italy Naples</w:t>
      </w:r>
      <w:r>
        <w:t xml:space="preserve">.</w:t>
      </w:r>
    </w:p>
    <w:p>
      <w:pPr>
        <w:numPr>
          <w:ilvl w:val="0"/>
          <w:numId w:val="1001"/>
        </w:numPr>
        <w:pStyle w:val="Compact"/>
      </w:pPr>
      <w:r>
        <w:t xml:space="preserve">To evaluate the potential of Naples' tailoring tradition as a model for sustainable luxury within Italy's broader fashion ecosystem.</w:t>
      </w:r>
    </w:p>
    <w:bookmarkEnd w:id="22"/>
    <w:bookmarkStart w:id="23" w:name="iv.-literature-review-key-themes"/>
    <w:p>
      <w:pPr>
        <w:pStyle w:val="Heading2"/>
      </w:pPr>
      <w:r>
        <w:t xml:space="preserve">IV. Literature Review (Key Themes)</w:t>
      </w:r>
    </w:p>
    <w:p>
      <w:pPr>
        <w:pStyle w:val="FirstParagraph"/>
      </w:pPr>
      <w:r>
        <w:t xml:space="preserve">The proposed research builds upon foundational works on Italian fashion history (e.g., A. Cappelli, "The Art of Italian Tailoring") and scholarship on cultural heritage and intangible craftsmanship (UNESCO frameworks). However, it specifically addresses the gap identified in Naples-focused studies. Recent work by scholars like Laura Pugno on Southern Italian artisanal economies provides a relevant socio-economic lens. The thesis will critically engage with literature on slow fashion (Fletcher, K., "Sustainable Fashion: Why Now?") and the challenges of craft preservation (Hodson, F., "Crafting Sustainable Futures"), explicitly applying these frameworks to the unique Naples case study. Crucially, it moves beyond describing *what* is done in Naples tailoring to interrogate *how* and *why* it persists against modern odds within this specific city context.</w:t>
      </w:r>
    </w:p>
    <w:bookmarkEnd w:id="23"/>
    <w:bookmarkStart w:id="24" w:name="v.-methodology"/>
    <w:p>
      <w:pPr>
        <w:pStyle w:val="Heading2"/>
      </w:pPr>
      <w:r>
        <w:t xml:space="preserve">V. Methodology</w:t>
      </w:r>
    </w:p>
    <w:p>
      <w:pPr>
        <w:pStyle w:val="FirstParagraph"/>
      </w:pPr>
      <w:r>
        <w:t xml:space="preserve">This qualitative, ethnographic study will employ a multi-method approach tailored to the Naples environment:</w:t>
      </w:r>
    </w:p>
    <w:p>
      <w:pPr>
        <w:numPr>
          <w:ilvl w:val="0"/>
          <w:numId w:val="1002"/>
        </w:numPr>
        <w:pStyle w:val="Compact"/>
      </w:pPr>
      <w:r>
        <w:rPr>
          <w:bCs/>
          <w:b/>
        </w:rPr>
        <w:t xml:space="preserve">Fieldwork &amp; Ethnography (4 months):</w:t>
      </w:r>
      <w:r>
        <w:t xml:space="preserve"> </w:t>
      </w:r>
      <w:r>
        <w:t xml:space="preserve">Immersion in selected Naples tailoring ateliers (targeting a mix of historic family-run shops and newer independent designers). This includes participant observation during key work processes, detailed interviews with 15-20 master</w:t>
      </w:r>
      <w:r>
        <w:t xml:space="preserve"> </w:t>
      </w:r>
      <w:r>
        <w:rPr>
          <w:bCs/>
          <w:b/>
        </w:rPr>
        <w:t xml:space="preserve">Tailor</w:t>
      </w:r>
      <w:r>
        <w:t xml:space="preserve">s, apprentices, fabric suppliers, and local cultural officials. Focus will be on capturing the tacit knowledge transfer and daily operational realities within Naples' urban setting.</w:t>
      </w:r>
    </w:p>
    <w:p>
      <w:pPr>
        <w:numPr>
          <w:ilvl w:val="0"/>
          <w:numId w:val="1002"/>
        </w:numPr>
        <w:pStyle w:val="Compact"/>
      </w:pPr>
      <w:r>
        <w:rPr>
          <w:bCs/>
          <w:b/>
        </w:rPr>
        <w:t xml:space="preserve">Document Analysis:</w:t>
      </w:r>
      <w:r>
        <w:t xml:space="preserve"> </w:t>
      </w:r>
      <w:r>
        <w:t xml:space="preserve">Review of historical archives (Naples Municipal Archives), trade publications, business records of key workshops (where accessible), and relevant policy documents from Comune di Napoli and Campania Region related to cultural heritage and small business support.</w:t>
      </w:r>
    </w:p>
    <w:p>
      <w:pPr>
        <w:numPr>
          <w:ilvl w:val="0"/>
          <w:numId w:val="1002"/>
        </w:numPr>
        <w:pStyle w:val="Compact"/>
      </w:pPr>
      <w:r>
        <w:rPr>
          <w:bCs/>
          <w:b/>
        </w:rPr>
        <w:t xml:space="preserve">Client &amp; Market Analysis:</w:t>
      </w:r>
      <w:r>
        <w:t xml:space="preserve"> </w:t>
      </w:r>
      <w:r>
        <w:t xml:space="preserve">Semi-structured interviews with 20-30 clientele (both local Neapolitans and international clients) to understand their motivations, perceived value of Naples tailoring, and spending habits. Analysis of online presence and social media strategies used by Naples tailors.</w:t>
      </w:r>
    </w:p>
    <w:p>
      <w:pPr>
        <w:numPr>
          <w:ilvl w:val="0"/>
          <w:numId w:val="1002"/>
        </w:numPr>
        <w:pStyle w:val="Compact"/>
      </w:pPr>
      <w:r>
        <w:rPr>
          <w:bCs/>
          <w:b/>
        </w:rPr>
        <w:t xml:space="preserve">Comparative Case Study:</w:t>
      </w:r>
      <w:r>
        <w:t xml:space="preserve"> </w:t>
      </w:r>
      <w:r>
        <w:t xml:space="preserve">Brief analysis of successful preservation models in other Italian artisanal sectors (e.g., ceramics in Sicily) to identify transferable lessons for Naples' tailoring community.</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offers significant contributions to multiple fields:</w:t>
      </w:r>
    </w:p>
    <w:p>
      <w:pPr>
        <w:numPr>
          <w:ilvl w:val="0"/>
          <w:numId w:val="1003"/>
        </w:numPr>
        <w:pStyle w:val="Compact"/>
      </w:pPr>
      <w:r>
        <w:rPr>
          <w:bCs/>
          <w:b/>
        </w:rPr>
        <w:t xml:space="preserve">Cultural Heritage:</w:t>
      </w:r>
      <w:r>
        <w:t xml:space="preserve"> </w:t>
      </w:r>
      <w:r>
        <w:t xml:space="preserve">Provides the first comprehensive, contemporary study of the Naples tailor's craft as a living heritage practice within its specific city context, contributing crucial data for potential UNESCO recognition or local protection initiatives.</w:t>
      </w:r>
    </w:p>
    <w:p>
      <w:pPr>
        <w:numPr>
          <w:ilvl w:val="0"/>
          <w:numId w:val="1003"/>
        </w:numPr>
        <w:pStyle w:val="Compact"/>
      </w:pPr>
      <w:r>
        <w:rPr>
          <w:bCs/>
          <w:b/>
        </w:rPr>
        <w:t xml:space="preserve">Fashion Studies &amp; Sustainability:</w:t>
      </w:r>
      <w:r>
        <w:t xml:space="preserve"> </w:t>
      </w:r>
      <w:r>
        <w:t xml:space="preserve">Positions Naples' bespoke tailoring as a demonstrable, viable model for high-quality, sustainable luxury production in Italy, directly challenging fast fashion narratives and offering practical insights for the wider industry.</w:t>
      </w:r>
    </w:p>
    <w:p>
      <w:pPr>
        <w:numPr>
          <w:ilvl w:val="0"/>
          <w:numId w:val="1003"/>
        </w:numPr>
        <w:pStyle w:val="Compact"/>
      </w:pPr>
      <w:r>
        <w:rPr>
          <w:bCs/>
          <w:b/>
        </w:rPr>
        <w:t xml:space="preserve">Regional Development:</w:t>
      </w:r>
      <w:r>
        <w:t xml:space="preserve"> </w:t>
      </w:r>
      <w:r>
        <w:t xml:space="preserve">Offers actionable strategies for policymakers and cultural institutions within</w:t>
      </w:r>
      <w:r>
        <w:t xml:space="preserve"> </w:t>
      </w:r>
      <w:r>
        <w:rPr>
          <w:bCs/>
          <w:b/>
        </w:rPr>
        <w:t xml:space="preserve">Italy Naples</w:t>
      </w:r>
      <w:r>
        <w:t xml:space="preserve"> </w:t>
      </w:r>
      <w:r>
        <w:t xml:space="preserve">to support this vital artisanal sector as a driver of cultural tourism and high-value local employment, particularly in Southern Italy's economic context.</w:t>
      </w:r>
    </w:p>
    <w:p>
      <w:pPr>
        <w:numPr>
          <w:ilvl w:val="0"/>
          <w:numId w:val="1003"/>
        </w:numPr>
        <w:pStyle w:val="Compact"/>
      </w:pPr>
      <w:r>
        <w:rPr>
          <w:bCs/>
          <w:b/>
        </w:rPr>
        <w:t xml:space="preserve">Academic:</w:t>
      </w:r>
      <w:r>
        <w:t xml:space="preserve"> </w:t>
      </w:r>
      <w:r>
        <w:t xml:space="preserve">Fills a critical gap in the literature on Italian fashion by centering Naples' unique contribution, moving beyond the Milan-centric narrative.</w:t>
      </w:r>
    </w:p>
    <w:bookmarkEnd w:id="25"/>
    <w:bookmarkStart w:id="26" w:name="vii.-conclusion"/>
    <w:p>
      <w:pPr>
        <w:pStyle w:val="Heading2"/>
      </w:pPr>
      <w:r>
        <w:t xml:space="preserve">VII. Conclusion</w:t>
      </w:r>
    </w:p>
    <w:p>
      <w:pPr>
        <w:pStyle w:val="FirstParagraph"/>
      </w:pPr>
      <w:r>
        <w:t xml:space="preserve">The craft of the modern tailor in Naples is far more than making clothes; it is a complex cultural practice embodying centuries of knowledge, local identity, and resilience. As globalization accelerates and artisanal skills vanish worldwide, understanding how the</w:t>
      </w:r>
      <w:r>
        <w:t xml:space="preserve"> </w:t>
      </w:r>
      <w:r>
        <w:rPr>
          <w:bCs/>
          <w:b/>
        </w:rPr>
        <w:t xml:space="preserve">Tailor</w:t>
      </w:r>
      <w:r>
        <w:t xml:space="preserve"> </w:t>
      </w:r>
      <w:r>
        <w:t xml:space="preserve">navigates existence within the vibrant yet challenging environment of</w:t>
      </w:r>
      <w:r>
        <w:t xml:space="preserve"> </w:t>
      </w:r>
      <w:r>
        <w:rPr>
          <w:bCs/>
          <w:b/>
        </w:rPr>
        <w:t xml:space="preserve">Italy Naples</w:t>
      </w:r>
      <w:r>
        <w:t xml:space="preserve"> </w:t>
      </w:r>
      <w:r>
        <w:t xml:space="preserve">becomes an urgent academic and practical imperative. This Thesis Proposal outlines a necessary investigation into this unique profession. By meticulously documenting the current state, challenges, and innovative strategies of Naples' tailors, this research aims not only to preserve invaluable heritage but also to illuminate a pathway for sustainable cultural and economic vitality rooted in the heart of Southern Italy. The findings will directly inform conservation efforts, support policies for artisans in</w:t>
      </w:r>
      <w:r>
        <w:t xml:space="preserve"> </w:t>
      </w:r>
      <w:r>
        <w:rPr>
          <w:bCs/>
          <w:b/>
        </w:rPr>
        <w:t xml:space="preserve">Italy Naples</w:t>
      </w:r>
      <w:r>
        <w:t xml:space="preserve">, and provide a compelling model for preserving intangible cultural heritage through contemporary practice. Preserving the legacy of the Naples tailor is essential to preserving a distinct voice within Italy's rich and diverse fashion identity.</w:t>
      </w:r>
    </w:p>
    <w:p>
      <w:pPr>
        <w:pStyle w:val="BodyText"/>
      </w:pPr>
      <w:r>
        <w:rPr>
          <w:iCs/>
          <w:i/>
        </w:rPr>
        <w:t xml:space="preserve">This Thesis Proposal constitutes the foundation for an original research project dedicated to safeguarding and understanding one of</w:t>
      </w:r>
      <w:r>
        <w:rPr>
          <w:iCs/>
          <w:i/>
        </w:rPr>
        <w:t xml:space="preserve"> </w:t>
      </w:r>
      <w:r>
        <w:rPr>
          <w:bCs/>
          <w:b/>
          <w:iCs/>
          <w:i/>
        </w:rPr>
        <w:t xml:space="preserve">Italy Naples</w:t>
      </w:r>
      <w:r>
        <w:rPr>
          <w:iCs/>
          <w:i/>
        </w:rPr>
        <w:t xml:space="preserve">' most treasured cultural assets: the artistry of its master</w:t>
      </w:r>
      <w:r>
        <w:rPr>
          <w:iCs/>
          <w:i/>
        </w:rPr>
        <w:t xml:space="preserve"> </w:t>
      </w:r>
      <w:r>
        <w:rPr>
          <w:bCs/>
          <w:b/>
          <w:iCs/>
          <w:i/>
        </w:rPr>
        <w:t xml:space="preserve">Tailor</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the Artisanal Legacy: A Study of the Modern Tailor in Italy Naples</dc:title>
  <dc:creator/>
  <dc:language>en</dc:language>
  <cp:keywords/>
  <dcterms:created xsi:type="dcterms:W3CDTF">2026-07-15T00:01:09Z</dcterms:created>
  <dcterms:modified xsi:type="dcterms:W3CDTF">2026-07-15T00:01:09Z</dcterms:modified>
</cp:coreProperties>
</file>

<file path=docProps/custom.xml><?xml version="1.0" encoding="utf-8"?>
<Properties xmlns="http://schemas.openxmlformats.org/officeDocument/2006/custom-properties" xmlns:vt="http://schemas.openxmlformats.org/officeDocument/2006/docPropsVTypes"/>
</file>