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502f8893775250d2a58f055063df3650a5b81e3"/>
    <w:p>
      <w:pPr>
        <w:pStyle w:val="Heading1"/>
      </w:pPr>
      <w:r>
        <w:t xml:space="preserve">Thesis Proposal: Enhancing Teacher Primary Professional Development in Kuwait City</w:t>
      </w:r>
    </w:p>
    <w:bookmarkStart w:id="20" w:name="abstract"/>
    <w:p>
      <w:pPr>
        <w:pStyle w:val="Heading2"/>
      </w:pPr>
      <w:r>
        <w:t xml:space="preserve">Abstract</w:t>
      </w:r>
    </w:p>
    <w:p>
      <w:pPr>
        <w:pStyle w:val="FirstParagraph"/>
      </w:pPr>
      <w:r>
        <w:t xml:space="preserve">This Thesis Proposal outlines a critical investigation into the professional development needs of Teacher Primary within the educational landscape of Kuwait City. Focusing on the unique socio-cultural, pedagogical, and administrative context of primary education in Kuwait City, this research addresses a significant gap identified by the Ministry of Education's recent strategic reports. The study aims to develop evidence-based recommendations for optimizing Teacher Primary training programs, thereby directly contributing to improved student outcomes in Kuwait City schools. With Kuwait City serving as the national educational hub housing both prestigious public and private institutions, understanding and enhancing Teacher Primary effectiveness is paramount for achieving the objectives of Kuwait Vision 2035. This proposal details a mixed-methods research approach designed to capture the nuanced experiences of Teacher Primary across diverse settings within Kuwait City, ensuring findings are directly applicable to local policy and practice.</w:t>
      </w:r>
    </w:p>
    <w:bookmarkEnd w:id="20"/>
    <w:bookmarkStart w:id="21" w:name="Xf2127c54a8d87d273ac1f524ed8092151cb8067"/>
    <w:p>
      <w:pPr>
        <w:pStyle w:val="Heading2"/>
      </w:pPr>
      <w:r>
        <w:t xml:space="preserve">1. Introduction: The Imperative for Enhanced Teacher Primary Development in Kuwait City</w:t>
      </w:r>
    </w:p>
    <w:p>
      <w:pPr>
        <w:pStyle w:val="FirstParagraph"/>
      </w:pPr>
      <w:r>
        <w:t xml:space="preserve">Primary education forms the foundational bedrock of Kuwait's educational system, shaping young minds during their most formative years. Teacher Primary – the dedicated educators instructing children aged 6-12 – are the single most influential factor in this critical stage. In Kuwait City, where educational infrastructure is dense and diverse, the performance and professional growth of these Teacher Primary directly impact national goals for literacy, critical thinking, and civic engagement. Despite Kuwait's substantial investment in education, recent assessments by the Ministry of Education (MOE) highlight persistent challenges: inconsistent pedagogical practices among Teacher Primary in Kuwait City public schools, limited adoption of student-centered methodologies despite MOE initiatives like "Tawasul," and concerns about teacher retention rates within the primary sector. This research directly tackles these issues by centering on the professional development pathways specifically for Teacher Primary in the unique environment of Kuwait City. The proposal argues that sustainable improvement in primary education quality within Kuwait City cannot occur without a targeted, context-specific strategy for Teacher Primary growth.</w:t>
      </w:r>
    </w:p>
    <w:bookmarkEnd w:id="21"/>
    <w:bookmarkStart w:id="22" w:name="problem-statement"/>
    <w:p>
      <w:pPr>
        <w:pStyle w:val="Heading2"/>
      </w:pPr>
      <w:r>
        <w:t xml:space="preserve">2. Problem Statement</w:t>
      </w:r>
    </w:p>
    <w:p>
      <w:pPr>
        <w:pStyle w:val="FirstParagraph"/>
      </w:pPr>
      <w:r>
        <w:t xml:space="preserve">A significant disconnect exists between national educational aspirations and the on-the-ground reality faced by Teacher Primary in Kuwait City. While national policies emphasize modern pedagogy and holistic student development, many Teacher Primary in Kuwait City schools report limited access to relevant, practical, and ongoing professional development (PD). Existing PD programs often fail to address the specific challenges of large class sizes common in Kuwait City public primary schools, the integration of digital tools within cultural contexts, or strategies for engaging students from diverse socioeconomic backgrounds prevalent across Kuwait City neighborhoods. Furthermore, there is a lack of localized research focusing *exclusively* on Teacher Primary needs within Kuwait City's distinct urban educational ecosystem. This gap impedes the MOE and school leadership from designing effective support systems, ultimately hindering the quality of primary education for thousands of students in Kuwait City.</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Kuwait City context:</w:t>
      </w:r>
    </w:p>
    <w:p>
      <w:pPr>
        <w:numPr>
          <w:ilvl w:val="0"/>
          <w:numId w:val="1001"/>
        </w:numPr>
        <w:pStyle w:val="Compact"/>
      </w:pPr>
      <w:r>
        <w:t xml:space="preserve">To comprehensively assess the current professional development landscape and perceived needs of Teacher Primary across public primary schools in Kuwait City.</w:t>
      </w:r>
    </w:p>
    <w:p>
      <w:pPr>
        <w:numPr>
          <w:ilvl w:val="0"/>
          <w:numId w:val="1001"/>
        </w:numPr>
        <w:pStyle w:val="Compact"/>
      </w:pPr>
      <w:r>
        <w:t xml:space="preserve">To identify key barriers (institutional, cultural, resource-based) hindering effective Teacher Primary professional growth within Kuwait City's educational environment.</w:t>
      </w:r>
    </w:p>
    <w:p>
      <w:pPr>
        <w:numPr>
          <w:ilvl w:val="0"/>
          <w:numId w:val="1001"/>
        </w:numPr>
        <w:pStyle w:val="Compact"/>
      </w:pPr>
      <w:r>
        <w:t xml:space="preserve">To explore the specific pedagogical challenges encountered by Teacher Primary in Kuwait City classrooms (e.g., classroom management with diverse learners, integrating technology meaningfully).</w:t>
      </w:r>
    </w:p>
    <w:p>
      <w:pPr>
        <w:numPr>
          <w:ilvl w:val="0"/>
          <w:numId w:val="1001"/>
        </w:numPr>
        <w:pStyle w:val="Compact"/>
      </w:pPr>
      <w:r>
        <w:t xml:space="preserve">To co-develop and propose a contextually relevant, sustainable model for enhancing Teacher Primary professional development that aligns with Kuwait Vision 2035 and MOE strategic goals.</w:t>
      </w:r>
    </w:p>
    <w:bookmarkEnd w:id="23"/>
    <w:bookmarkStart w:id="24" w:name="Xa6b80679e473a51f0ba8a12078b69cea63c177f"/>
    <w:p>
      <w:pPr>
        <w:pStyle w:val="Heading2"/>
      </w:pPr>
      <w:r>
        <w:t xml:space="preserve">4. Literature Review: Contextualizing Teacher Primary in Kuwait City</w:t>
      </w:r>
    </w:p>
    <w:p>
      <w:pPr>
        <w:pStyle w:val="FirstParagraph"/>
      </w:pPr>
      <w:r>
        <w:t xml:space="preserve">While global literature on primary teacher development is abundant, research specifically focused on Teacher Primary within the unique socio-educational fabric of Kuwait City remains scarce. Existing studies (e.g., Al-Sowaidi &amp; Al-Harbi, 2021; MOE Strategic Assessment Report, 2023) indicate that Kuwaiti primary teachers often face high workloads and perceive PD as generic rather than targeted. Crucially, these studies rarely differentiate between Teacher Primary and secondary educators or drill down into the specific dynamics of Kuwait City schools compared to rural districts. This research builds upon this limited foundation by centering the analysis *exclusively* on Teacher Primary in Kuwait City, examining how factors like urbanization, school demographics within the city (e.g., proximity to expatriate communities vs. local neighborhoods), and city-specific administrative structures shape professional development needs and opportunities.</w:t>
      </w:r>
    </w:p>
    <w:bookmarkEnd w:id="24"/>
    <w:bookmarkStart w:id="25" w:name="methodology"/>
    <w:p>
      <w:pPr>
        <w:pStyle w:val="Heading2"/>
      </w:pPr>
      <w:r>
        <w:t xml:space="preserve">5. Methodology</w:t>
      </w:r>
    </w:p>
    <w:p>
      <w:pPr>
        <w:pStyle w:val="FirstParagraph"/>
      </w:pPr>
      <w:r>
        <w:t xml:space="preserve">This study will employ a sequential mixed-methods design tailored for the Kuwait City context:</w:t>
      </w:r>
    </w:p>
    <w:p>
      <w:pPr>
        <w:numPr>
          <w:ilvl w:val="0"/>
          <w:numId w:val="1002"/>
        </w:numPr>
        <w:pStyle w:val="Compact"/>
      </w:pPr>
      <w:r>
        <w:rPr>
          <w:bCs/>
          <w:b/>
        </w:rPr>
        <w:t xml:space="preserve">Phase 1 (Quantitative):</w:t>
      </w:r>
      <w:r>
        <w:t xml:space="preserve"> </w:t>
      </w:r>
      <w:r>
        <w:t xml:space="preserve">A survey distributed to 300+ Teacher Primary across a stratified sample of public primary schools in different districts of Kuwait City, measuring current PD participation, perceived needs, challenges, and self-efficacy.</w:t>
      </w:r>
    </w:p>
    <w:p>
      <w:pPr>
        <w:numPr>
          <w:ilvl w:val="0"/>
          <w:numId w:val="1002"/>
        </w:numPr>
        <w:pStyle w:val="Compact"/>
      </w:pPr>
      <w:r>
        <w:rPr>
          <w:bCs/>
          <w:b/>
        </w:rPr>
        <w:t xml:space="preserve">Phase 2 (Qualitative):</w:t>
      </w:r>
      <w:r>
        <w:t xml:space="preserve"> </w:t>
      </w:r>
      <w:r>
        <w:t xml:space="preserve">In-depth semi-structured interviews with 30 Teacher Primary (representing diverse experience levels and school types within Kuwait City) and focus groups with 5-6 school principals to explore barriers, facilitators, and contextual nuances. Data will be analyzed using thematic analysis.</w:t>
      </w:r>
    </w:p>
    <w:p>
      <w:pPr>
        <w:numPr>
          <w:ilvl w:val="0"/>
          <w:numId w:val="1002"/>
        </w:numPr>
        <w:pStyle w:val="Compact"/>
      </w:pPr>
      <w:r>
        <w:rPr>
          <w:bCs/>
          <w:b/>
        </w:rPr>
        <w:t xml:space="preserve">Phase 3 (Participatory):</w:t>
      </w:r>
      <w:r>
        <w:t xml:space="preserve"> </w:t>
      </w:r>
      <w:r>
        <w:t xml:space="preserve">Workshops with a subset of participating Teacher Primary in Kuwait City to collaboratively refine proposed PD model components based on findings.</w:t>
      </w:r>
    </w:p>
    <w:p>
      <w:pPr>
        <w:pStyle w:val="FirstParagraph"/>
      </w:pPr>
      <w:r>
        <w:t xml:space="preserve">Data collection will strictly adhere to Kuwaiti ethical guidelines and MOE protocols, ensuring confidentiality and respect for the local context. Analysis will integrate quantitative patterns with qualitative depth to provide a robust understanding specific to Teacher Primary in Kuwait City.</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highly actionable framework for reforming Teacher Primary professional development specifically designed for Kuwait City schools. Key outcomes include:</w:t>
      </w:r>
    </w:p>
    <w:p>
      <w:pPr>
        <w:numPr>
          <w:ilvl w:val="0"/>
          <w:numId w:val="1003"/>
        </w:numPr>
        <w:pStyle w:val="Compact"/>
      </w:pPr>
      <w:r>
        <w:t xml:space="preserve">A detailed profile of the current PD needs, challenges, and opportunities for Teacher Primary within Kuwait City.</w:t>
      </w:r>
    </w:p>
    <w:p>
      <w:pPr>
        <w:numPr>
          <w:ilvl w:val="0"/>
          <w:numId w:val="1003"/>
        </w:numPr>
        <w:pStyle w:val="Compact"/>
      </w:pPr>
      <w:r>
        <w:t xml:space="preserve">Identification of context-specific barriers (e.g., scheduling conflicts due to city traffic patterns, resource allocation priorities in urban schools) that must be addressed.</w:t>
      </w:r>
    </w:p>
    <w:p>
      <w:pPr>
        <w:numPr>
          <w:ilvl w:val="0"/>
          <w:numId w:val="1003"/>
        </w:numPr>
        <w:pStyle w:val="Compact"/>
      </w:pPr>
      <w:r>
        <w:t xml:space="preserve">A proposed model for sustainable Teacher Primary development that leverages Kuwait City's existing infrastructure (MOE centers, universities like Kuwait University) while incorporating culturally responsive practices and practical classroom applications.</w:t>
      </w:r>
    </w:p>
    <w:p>
      <w:pPr>
        <w:pStyle w:val="FirstParagraph"/>
      </w:pPr>
      <w:r>
        <w:t xml:space="preserve">The significance of this research is profound. For the Ministry of Education in Kuwait City, it provides data-driven insights to reshape PD funding and programming. For schools across Kuwait City, it offers a roadmap for building stronger internal teacher support systems. Most importantly, for students in Kuwait City primary schools, the outcome promises more effective Teacher Primary who can foster deeper learning and engagement – directly advancing national educational quality goals within the capital city's vibrant school communities. This Thesis Proposal thus represents a necessary step towards empowering Teacher Primary as the catalysts for meaningful educational transformation in Kuwait City.</w:t>
      </w:r>
    </w:p>
    <w:bookmarkEnd w:id="26"/>
    <w:bookmarkStart w:id="27" w:name="conclusion"/>
    <w:p>
      <w:pPr>
        <w:pStyle w:val="Heading2"/>
      </w:pPr>
      <w:r>
        <w:t xml:space="preserve">7. Conclusion</w:t>
      </w:r>
    </w:p>
    <w:p>
      <w:pPr>
        <w:pStyle w:val="FirstParagraph"/>
      </w:pPr>
      <w:r>
        <w:t xml:space="preserve">The success of Kuwait's future hinges on the quality of its primary education, which rests fundamentally on the competence and support provided to Teacher Primary. This Thesis Proposal argues that a targeted investigation into Teacher Primary professional development needs within Kuwait City is not merely academic but an urgent operational requirement for educational advancement. By grounding this research firmly in the realities of schools across Kuwait City, this study will deliver practical solutions designed to enhance teaching effectiveness at the very foundation of the Kuwaiti education system. The findings will directly inform MOE policy and practice, ensuring that Teacher Primary in Kuwait City are equipped with the skills and support they need to excel. This Thesis Proposal is a vital contribution towards realizing a truly world-class primary education system rooted in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Kuwait City</dc:title>
  <dc:creator/>
  <dc:language>en</dc:language>
  <cp:keywords/>
  <dcterms:created xsi:type="dcterms:W3CDTF">2026-07-23T04:42:53Z</dcterms:created>
  <dcterms:modified xsi:type="dcterms:W3CDTF">2026-07-23T04:42:53Z</dcterms:modified>
</cp:coreProperties>
</file>

<file path=docProps/custom.xml><?xml version="1.0" encoding="utf-8"?>
<Properties xmlns="http://schemas.openxmlformats.org/officeDocument/2006/custom-properties" xmlns:vt="http://schemas.openxmlformats.org/officeDocument/2006/docPropsVTypes"/>
</file>