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Islamabad,</w:t>
      </w:r>
      <w:r>
        <w:t xml:space="preserve"> </w:t>
      </w:r>
      <w:r>
        <w:t xml:space="preserve">Pakistan</w:t>
      </w:r>
    </w:p>
    <w:bookmarkStart w:id="28" w:name="Xea9c86d4e42dc236d5e325c8f5fde878642292e"/>
    <w:p>
      <w:pPr>
        <w:pStyle w:val="Heading1"/>
      </w:pPr>
      <w:r>
        <w:t xml:space="preserve">Thesis Proposal: Critical Assessment and Strategic Framework for Primary School Teachers in Islamabad, Pakistan</w:t>
      </w:r>
    </w:p>
    <w:bookmarkStart w:id="20" w:name="introduction-and-background"/>
    <w:p>
      <w:pPr>
        <w:pStyle w:val="Heading2"/>
      </w:pPr>
      <w:r>
        <w:t xml:space="preserve">1. Introduction and Background</w:t>
      </w:r>
    </w:p>
    <w:p>
      <w:pPr>
        <w:pStyle w:val="FirstParagraph"/>
      </w:pPr>
      <w:r>
        <w:t xml:space="preserve">The foundation of a nation's educational progress rests upon the quality of its primary school teachers. In Pakistan, where the education system faces systemic challenges, the capital city of Islamabad presents a unique microcosm for examining teacher efficacy within an urban context. This</w:t>
      </w:r>
      <w:r>
        <w:t xml:space="preserve"> </w:t>
      </w:r>
      <w:r>
        <w:rPr>
          <w:bCs/>
          <w:b/>
        </w:rPr>
        <w:t xml:space="preserve">Thesis Proposal</w:t>
      </w:r>
      <w:r>
        <w:t xml:space="preserve"> </w:t>
      </w:r>
      <w:r>
        <w:t xml:space="preserve">focuses specifically on addressing the critical need for effective</w:t>
      </w:r>
      <w:r>
        <w:t xml:space="preserve"> </w:t>
      </w:r>
      <w:r>
        <w:rPr>
          <w:bCs/>
          <w:b/>
        </w:rPr>
        <w:t xml:space="preserve">Teacher Primary</w:t>
      </w:r>
      <w:r>
        <w:t xml:space="preserve"> </w:t>
      </w:r>
      <w:r>
        <w:t xml:space="preserve">development and retention within Islamabad's public and private primary schools. While Islamabad boasts relatively better infrastructure compared to other regions, significant disparities persist in teacher qualifications, pedagogical skills, classroom management, and professional support systems—directly impacting student learning outcomes. This research aims to bridge the gap between policy intentions and on-ground realities for</w:t>
      </w:r>
      <w:r>
        <w:t xml:space="preserve"> </w:t>
      </w:r>
      <w:r>
        <w:rPr>
          <w:bCs/>
          <w:b/>
        </w:rPr>
        <w:t xml:space="preserve">Teacher Primary</w:t>
      </w:r>
      <w:r>
        <w:t xml:space="preserve"> </w:t>
      </w:r>
      <w:r>
        <w:t xml:space="preserve">in</w:t>
      </w:r>
      <w:r>
        <w:t xml:space="preserve"> </w:t>
      </w:r>
      <w:r>
        <w:rPr>
          <w:bCs/>
          <w:b/>
        </w:rPr>
        <w:t xml:space="preserve">Pakistan Islamabad</w:t>
      </w:r>
      <w:r>
        <w:t xml:space="preserve">, contributing actionable insights to the Federal Directorate of Education (FDE) and Islamabad Education Department.</w:t>
      </w:r>
    </w:p>
    <w:bookmarkEnd w:id="20"/>
    <w:bookmarkStart w:id="21" w:name="problem-statement"/>
    <w:p>
      <w:pPr>
        <w:pStyle w:val="Heading2"/>
      </w:pPr>
      <w:r>
        <w:t xml:space="preserve">2. Problem Statement</w:t>
      </w:r>
    </w:p>
    <w:p>
      <w:pPr>
        <w:pStyle w:val="FirstParagraph"/>
      </w:pPr>
      <w:r>
        <w:t xml:space="preserve">Despite Islamabad's status as a federal capital with higher per capita education spending, data from the Pakistan Bureau of Statistics (PBS) and UNESCO reports reveal persistent challenges in primary education quality. Key issues include:</w:t>
      </w:r>
    </w:p>
    <w:p>
      <w:pPr>
        <w:numPr>
          <w:ilvl w:val="0"/>
          <w:numId w:val="1001"/>
        </w:numPr>
        <w:pStyle w:val="Compact"/>
      </w:pPr>
      <w:r>
        <w:rPr>
          <w:bCs/>
          <w:b/>
        </w:rPr>
        <w:t xml:space="preserve">Qualification Gaps:</w:t>
      </w:r>
      <w:r>
        <w:t xml:space="preserve"> </w:t>
      </w:r>
      <w:r>
        <w:t xml:space="preserve">A significant proportion of primary teachers (particularly in underserved areas like old city sectors or low-income neighborhoods) lack mandatory qualifications (e.g., B.Ed, D.T.E. Certificate), relying on temporary or untrained staff.</w:t>
      </w:r>
    </w:p>
    <w:p>
      <w:pPr>
        <w:numPr>
          <w:ilvl w:val="0"/>
          <w:numId w:val="1001"/>
        </w:numPr>
        <w:pStyle w:val="Compact"/>
      </w:pPr>
      <w:r>
        <w:rPr>
          <w:bCs/>
          <w:b/>
        </w:rPr>
        <w:t xml:space="preserve">Pedagogical Deficits:</w:t>
      </w:r>
      <w:r>
        <w:t xml:space="preserve"> </w:t>
      </w:r>
      <w:r>
        <w:t xml:space="preserve">Limited ongoing professional development programs focusing on modern, child-centered teaching methodologies specific to the Islamabad context (e.g., integrating technology, addressing diverse learning needs).</w:t>
      </w:r>
    </w:p>
    <w:p>
      <w:pPr>
        <w:numPr>
          <w:ilvl w:val="0"/>
          <w:numId w:val="1001"/>
        </w:numPr>
        <w:pStyle w:val="Compact"/>
      </w:pPr>
      <w:r>
        <w:rPr>
          <w:bCs/>
          <w:b/>
        </w:rPr>
        <w:t xml:space="preserve">High Attrition &amp; Absenteeism:</w:t>
      </w:r>
      <w:r>
        <w:t xml:space="preserve"> </w:t>
      </w:r>
      <w:r>
        <w:t xml:space="preserve">Teacher turnover rates remain elevated due to inadequate support, low morale, and better opportunities elsewhere. Absenteeism negatively impacts classroom consistency for</w:t>
      </w:r>
      <w:r>
        <w:t xml:space="preserve"> </w:t>
      </w:r>
      <w:r>
        <w:rPr>
          <w:bCs/>
          <w:b/>
        </w:rPr>
        <w:t xml:space="preserve">Teacher Primary</w:t>
      </w:r>
      <w:r>
        <w:t xml:space="preserve">.</w:t>
      </w:r>
    </w:p>
    <w:p>
      <w:pPr>
        <w:numPr>
          <w:ilvl w:val="0"/>
          <w:numId w:val="1001"/>
        </w:numPr>
        <w:pStyle w:val="Compact"/>
      </w:pPr>
      <w:r>
        <w:rPr>
          <w:bCs/>
          <w:b/>
        </w:rPr>
        <w:t xml:space="preserve">Resource Mismatch:</w:t>
      </w:r>
      <w:r>
        <w:t xml:space="preserve"> </w:t>
      </w:r>
      <w:r>
        <w:t xml:space="preserve">Teachers often receive insufficient teaching-learning materials aligned with the curriculum, hindering effective implementation in Islamabad's varied school environments.</w:t>
      </w:r>
    </w:p>
    <w:p>
      <w:pPr>
        <w:pStyle w:val="FirstParagraph"/>
      </w:pPr>
      <w:r>
        <w:t xml:space="preserve">This</w:t>
      </w:r>
      <w:r>
        <w:t xml:space="preserve"> </w:t>
      </w:r>
      <w:r>
        <w:rPr>
          <w:bCs/>
          <w:b/>
        </w:rPr>
        <w:t xml:space="preserve">Thesis Proposal</w:t>
      </w:r>
      <w:r>
        <w:t xml:space="preserve"> </w:t>
      </w:r>
      <w:r>
        <w:t xml:space="preserve">directly addresses these gaps to formulate a targeted intervention strategy for Islamabad.</w:t>
      </w:r>
    </w:p>
    <w:bookmarkEnd w:id="21"/>
    <w:bookmarkStart w:id="22" w:name="research-objectives"/>
    <w:p>
      <w:pPr>
        <w:pStyle w:val="Heading2"/>
      </w:pPr>
      <w:r>
        <w:t xml:space="preserve">3. Research Objectives</w:t>
      </w:r>
    </w:p>
    <w:p>
      <w:pPr>
        <w:pStyle w:val="FirstParagraph"/>
      </w:pPr>
      <w:r>
        <w:t xml:space="preserve">The primary aim of this research is to develop a comprehensive, contextually relevant framework for enhancing the quality and sustainability of the</w:t>
      </w:r>
      <w:r>
        <w:t xml:space="preserve"> </w:t>
      </w:r>
      <w:r>
        <w:rPr>
          <w:bCs/>
          <w:b/>
        </w:rPr>
        <w:t xml:space="preserve">Teacher Primary</w:t>
      </w:r>
      <w:r>
        <w:t xml:space="preserve"> </w:t>
      </w:r>
      <w:r>
        <w:t xml:space="preserve">workforce in Islamabad. Specific objectives include:</w:t>
      </w:r>
    </w:p>
    <w:p>
      <w:pPr>
        <w:numPr>
          <w:ilvl w:val="0"/>
          <w:numId w:val="1002"/>
        </w:numPr>
        <w:pStyle w:val="Compact"/>
      </w:pPr>
      <w:r>
        <w:t xml:space="preserve">To conduct a detailed assessment of current qualifications, training needs, job satisfaction levels, and challenges faced by primary school teachers across diverse Islamabad administrative units (e.g., sectors F-7, G-10, H-8, and peri-urban areas).</w:t>
      </w:r>
    </w:p>
    <w:p>
      <w:pPr>
        <w:numPr>
          <w:ilvl w:val="0"/>
          <w:numId w:val="1002"/>
        </w:numPr>
        <w:pStyle w:val="Compact"/>
      </w:pPr>
      <w:r>
        <w:t xml:space="preserve">To analyze the effectiveness of existing teacher recruitment, induction (onboarding), and continuous professional development (CPD) programs run by the Islamabad Education Department.</w:t>
      </w:r>
    </w:p>
    <w:p>
      <w:pPr>
        <w:numPr>
          <w:ilvl w:val="0"/>
          <w:numId w:val="1002"/>
        </w:numPr>
        <w:pStyle w:val="Compact"/>
      </w:pPr>
      <w:r>
        <w:t xml:space="preserve">To identify socio-cultural and administrative factors unique to</w:t>
      </w:r>
      <w:r>
        <w:t xml:space="preserve"> </w:t>
      </w:r>
      <w:r>
        <w:rPr>
          <w:bCs/>
          <w:b/>
        </w:rPr>
        <w:t xml:space="preserve">Pakistan Islamabad</w:t>
      </w:r>
      <w:r>
        <w:t xml:space="preserve"> </w:t>
      </w:r>
      <w:r>
        <w:t xml:space="preserve">that significantly influence teacher performance and retention.</w:t>
      </w:r>
    </w:p>
    <w:p>
      <w:pPr>
        <w:numPr>
          <w:ilvl w:val="0"/>
          <w:numId w:val="1002"/>
        </w:numPr>
        <w:pStyle w:val="Compact"/>
      </w:pPr>
      <w:r>
        <w:t xml:space="preserve">To co-create evidence-based, scalable recommendations with key stakeholders (teachers, school principals, FDE officials) for an actionable "Primary Teacher Quality Enhancement Framework" tailored for Islamabad's educational landscape.</w:t>
      </w:r>
    </w:p>
    <w:bookmarkEnd w:id="22"/>
    <w:bookmarkStart w:id="23" w:name="X492bf92848df8b1ae1faebcf3cf8711d9682ceb"/>
    <w:p>
      <w:pPr>
        <w:pStyle w:val="Heading2"/>
      </w:pPr>
      <w:r>
        <w:t xml:space="preserve">4. Literature Review (Brief Contextualization)</w:t>
      </w:r>
    </w:p>
    <w:p>
      <w:pPr>
        <w:pStyle w:val="FirstParagraph"/>
      </w:pPr>
      <w:r>
        <w:t xml:space="preserve">Global research consistently identifies high-quality primary teachers as the single most influential factor in early childhood education outcomes (World Bank, 2018). While studies on teacher quality exist in Pakistan (e.g., by HEC and IED), they often lack granular focus on Islamabad. Existing literature highlights national issues like low salaries and inadequate training but rarely dissects the urban-specific dynamics of the capital city. This</w:t>
      </w:r>
      <w:r>
        <w:t xml:space="preserve"> </w:t>
      </w:r>
      <w:r>
        <w:rPr>
          <w:bCs/>
          <w:b/>
        </w:rPr>
        <w:t xml:space="preserve">Thesis Proposal</w:t>
      </w:r>
      <w:r>
        <w:t xml:space="preserve"> </w:t>
      </w:r>
      <w:r>
        <w:t xml:space="preserve">fills this critical gap by zooming in on Islamabad, leveraging its comparative advantages (e.g., proximity to policy-makers, better infrastructure) while addressing its unique challenges like rapid urbanization straining public schools and a mix of high-cost private institutions alongside under-resourced public ones. It builds upon frameworks from the National Education Policy 2020 and UNESCO's Teacher Development Guidelines, adapting them specifically for</w:t>
      </w:r>
      <w:r>
        <w:t xml:space="preserve"> </w:t>
      </w:r>
      <w:r>
        <w:rPr>
          <w:bCs/>
          <w:b/>
        </w:rPr>
        <w:t xml:space="preserve">Pakistan Islamabad</w:t>
      </w:r>
      <w:r>
        <w:t xml:space="preserve"> </w:t>
      </w:r>
      <w:r>
        <w:t xml:space="preserve">context.</w:t>
      </w:r>
    </w:p>
    <w:bookmarkEnd w:id="23"/>
    <w:bookmarkStart w:id="24" w:name="research-methodology"/>
    <w:p>
      <w:pPr>
        <w:pStyle w:val="Heading2"/>
      </w:pPr>
      <w:r>
        <w:t xml:space="preserve">5. Research Methodology</w:t>
      </w:r>
    </w:p>
    <w:p>
      <w:pPr>
        <w:pStyle w:val="FirstParagraph"/>
      </w:pPr>
      <w:r>
        <w:t xml:space="preserve">This study will employ a mixed-methods approach to ensure robust, nuanced findings:</w:t>
      </w:r>
    </w:p>
    <w:p>
      <w:pPr>
        <w:numPr>
          <w:ilvl w:val="0"/>
          <w:numId w:val="1003"/>
        </w:numPr>
        <w:pStyle w:val="Compact"/>
      </w:pPr>
      <w:r>
        <w:rPr>
          <w:bCs/>
          <w:b/>
        </w:rPr>
        <w:t xml:space="preserve">Quantitative Component:</w:t>
      </w:r>
      <w:r>
        <w:t xml:space="preserve"> </w:t>
      </w:r>
      <w:r>
        <w:t xml:space="preserve">A stratified random survey of 300+ primary teachers (across public, private-aided, and private schools) in Islamabad's 5 districts. Key metrics: qualification levels (certificates held), years of experience, perceived training needs (Likert scale), absenteeism rates, job satisfaction scores.</w:t>
      </w:r>
    </w:p>
    <w:p>
      <w:pPr>
        <w:numPr>
          <w:ilvl w:val="0"/>
          <w:numId w:val="1003"/>
        </w:numPr>
        <w:pStyle w:val="Compact"/>
      </w:pPr>
      <w:r>
        <w:rPr>
          <w:bCs/>
          <w:b/>
        </w:rPr>
        <w:t xml:space="preserve">Qualitative Component:</w:t>
      </w:r>
      <w:r>
        <w:t xml:space="preserve"> </w:t>
      </w:r>
      <w:r>
        <w:t xml:space="preserve">In-depth interviews (n=25) with teachers, principals (n=15), and FDE officials; focus group discussions (FGDs) with teacher associations. Explores lived experiences, barriers to effective teaching, and suggestions for improvement in the Islamabad context.</w:t>
      </w:r>
    </w:p>
    <w:p>
      <w:pPr>
        <w:numPr>
          <w:ilvl w:val="0"/>
          <w:numId w:val="1003"/>
        </w:numPr>
        <w:pStyle w:val="Compact"/>
      </w:pPr>
      <w:r>
        <w:rPr>
          <w:bCs/>
          <w:b/>
        </w:rPr>
        <w:t xml:space="preserve">Data Analysis:</w:t>
      </w:r>
      <w:r>
        <w:t xml:space="preserve"> </w:t>
      </w:r>
      <w:r>
        <w:t xml:space="preserve">Statistical analysis of survey data (SPSS) combined with thematic analysis of interview/FGD transcripts to identify patterns and generate actionable insights.</w:t>
      </w:r>
    </w:p>
    <w:bookmarkEnd w:id="24"/>
    <w:bookmarkStart w:id="25" w:name="expected-contributions-significance"/>
    <w:p>
      <w:pPr>
        <w:pStyle w:val="Heading2"/>
      </w:pPr>
      <w:r>
        <w:t xml:space="preserve">6. Expected Contributions &amp; Significance</w:t>
      </w:r>
    </w:p>
    <w:p>
      <w:pPr>
        <w:pStyle w:val="FirstParagraph"/>
      </w:pPr>
      <w:r>
        <w:t xml:space="preserve">This research promises significant, tangible contributions to the field:</w:t>
      </w:r>
    </w:p>
    <w:p>
      <w:pPr>
        <w:numPr>
          <w:ilvl w:val="0"/>
          <w:numId w:val="1004"/>
        </w:numPr>
        <w:pStyle w:val="Compact"/>
      </w:pPr>
      <w:r>
        <w:rPr>
          <w:bCs/>
          <w:b/>
        </w:rPr>
        <w:t xml:space="preserve">Policy Impact:</w:t>
      </w:r>
      <w:r>
        <w:t xml:space="preserve"> </w:t>
      </w:r>
      <w:r>
        <w:t xml:space="preserve">Provides Islamabad Education Department with data-driven evidence to revise recruitment criteria, design effective CPD programs, and allocate resources strategically for</w:t>
      </w:r>
      <w:r>
        <w:t xml:space="preserve"> </w:t>
      </w:r>
      <w:r>
        <w:rPr>
          <w:bCs/>
          <w:b/>
        </w:rPr>
        <w:t xml:space="preserve">Teacher Primary</w:t>
      </w:r>
      <w:r>
        <w:t xml:space="preserve">.</w:t>
      </w:r>
    </w:p>
    <w:p>
      <w:pPr>
        <w:numPr>
          <w:ilvl w:val="0"/>
          <w:numId w:val="1004"/>
        </w:numPr>
        <w:pStyle w:val="Compact"/>
      </w:pPr>
      <w:r>
        <w:rPr>
          <w:bCs/>
          <w:b/>
        </w:rPr>
        <w:t xml:space="preserve">Practical Framework:</w:t>
      </w:r>
      <w:r>
        <w:t xml:space="preserve"> </w:t>
      </w:r>
      <w:r>
        <w:t xml:space="preserve">Delivers a concrete, step-by-step "Primary Teacher Quality Enhancement Framework" tailored for Islamabad schools, focusing on teacher induction, mentorship, relevant training modules (e.g., digital literacy for primary classrooms), and support systems to reduce absenteeism.</w:t>
      </w:r>
    </w:p>
    <w:p>
      <w:pPr>
        <w:numPr>
          <w:ilvl w:val="0"/>
          <w:numId w:val="1004"/>
        </w:numPr>
        <w:pStyle w:val="Compact"/>
      </w:pPr>
      <w:r>
        <w:rPr>
          <w:bCs/>
          <w:b/>
        </w:rPr>
        <w:t xml:space="preserve">National Relevance:</w:t>
      </w:r>
      <w:r>
        <w:t xml:space="preserve"> </w:t>
      </w:r>
      <w:r>
        <w:t xml:space="preserve">While focused on Islamabad, the framework can serve as a replicable model for other urban centers in</w:t>
      </w:r>
      <w:r>
        <w:t xml:space="preserve"> </w:t>
      </w:r>
      <w:r>
        <w:rPr>
          <w:bCs/>
          <w:b/>
        </w:rPr>
        <w:t xml:space="preserve">Pakistan</w:t>
      </w:r>
      <w:r>
        <w:t xml:space="preserve">, contributing to national education goals.</w:t>
      </w:r>
    </w:p>
    <w:p>
      <w:pPr>
        <w:numPr>
          <w:ilvl w:val="0"/>
          <w:numId w:val="1004"/>
        </w:numPr>
        <w:pStyle w:val="Compact"/>
      </w:pPr>
      <w:r>
        <w:rPr>
          <w:bCs/>
          <w:b/>
        </w:rPr>
        <w:t xml:space="preserve">Academic Contribution:</w:t>
      </w:r>
      <w:r>
        <w:t xml:space="preserve"> </w:t>
      </w:r>
      <w:r>
        <w:t xml:space="preserve">Addresses a critical gap in the literature by providing localized empirical research on primary teacher quality within a major Pakistani city, enriching the academic discourse on education development in South Asia.</w:t>
      </w:r>
    </w:p>
    <w:bookmarkEnd w:id="25"/>
    <w:bookmarkStart w:id="26" w:name="conclusion"/>
    <w:p>
      <w:pPr>
        <w:pStyle w:val="Heading2"/>
      </w:pPr>
      <w:r>
        <w:t xml:space="preserve">7. Conclusion</w:t>
      </w:r>
    </w:p>
    <w:p>
      <w:pPr>
        <w:pStyle w:val="FirstParagraph"/>
      </w:pPr>
      <w:r>
        <w:t xml:space="preserve">The quality of education delivered to Islamabad's youngest learners is intrinsically linked to the competence, motivation, and support received by its primary school teachers. The persistent challenges outlined in this</w:t>
      </w:r>
      <w:r>
        <w:t xml:space="preserve"> </w:t>
      </w:r>
      <w:r>
        <w:rPr>
          <w:bCs/>
          <w:b/>
        </w:rPr>
        <w:t xml:space="preserve">Thesis Proposal</w:t>
      </w:r>
      <w:r>
        <w:t xml:space="preserve"> </w:t>
      </w:r>
      <w:r>
        <w:t xml:space="preserve">necessitate urgent, targeted action within the specific context of</w:t>
      </w:r>
      <w:r>
        <w:t xml:space="preserve"> </w:t>
      </w:r>
      <w:r>
        <w:rPr>
          <w:bCs/>
          <w:b/>
        </w:rPr>
        <w:t xml:space="preserve">Pakistan Islamabad</w:t>
      </w:r>
      <w:r>
        <w:t xml:space="preserve">. This research is not merely academic; it is a vital step towards ensuring that every child in Islamabad's primary schools has access to a capable and committed educator. By centering the lived experiences and needs of</w:t>
      </w:r>
      <w:r>
        <w:t xml:space="preserve"> </w:t>
      </w:r>
      <w:r>
        <w:rPr>
          <w:bCs/>
          <w:b/>
        </w:rPr>
        <w:t xml:space="preserve">Teacher Primary</w:t>
      </w:r>
      <w:r>
        <w:t xml:space="preserve">, this study aims to equip the Islamabad Education Department with practical tools to transform teacher quality, ultimately fostering brighter educational futures for children across the capital city. This</w:t>
      </w:r>
      <w:r>
        <w:t xml:space="preserve"> </w:t>
      </w:r>
      <w:r>
        <w:rPr>
          <w:bCs/>
          <w:b/>
        </w:rPr>
        <w:t xml:space="preserve">Thesis Proposal</w:t>
      </w:r>
      <w:r>
        <w:t xml:space="preserve"> </w:t>
      </w:r>
      <w:r>
        <w:t xml:space="preserve">represents a necessary investment in Islamabad's most valuable resource: its educators.</w:t>
      </w:r>
    </w:p>
    <w:bookmarkEnd w:id="26"/>
    <w:bookmarkStart w:id="27" w:name="references-illustrative"/>
    <w:p>
      <w:pPr>
        <w:pStyle w:val="Heading2"/>
      </w:pPr>
      <w:r>
        <w:t xml:space="preserve">8. References (Illustrative)</w:t>
      </w:r>
    </w:p>
    <w:p>
      <w:pPr>
        <w:pStyle w:val="FirstParagraph"/>
      </w:pPr>
      <w:r>
        <w:t xml:space="preserve">Pakistan Bureau of Statistics (PBS). (2021). *Pakistan Education Statistics*. Government of Pakistan.</w:t>
      </w:r>
      <w:r>
        <w:br/>
      </w:r>
      <w:r>
        <w:t xml:space="preserve">UNESCO. (2019). *Global Education Monitoring Report 2019: Migration, Displacement and Education*. UNESCO Publishing.</w:t>
      </w:r>
      <w:r>
        <w:br/>
      </w:r>
      <w:r>
        <w:t xml:space="preserve">Federal Government of Pakistan. (2020). *National Education Policy 2020*.</w:t>
      </w:r>
      <w:r>
        <w:br/>
      </w:r>
      <w:r>
        <w:t xml:space="preserve">World Bank. (2018). *World Development Report 2018: Learning to Realize Education's Promise*.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Quality in Islamabad, Pakistan</dc:title>
  <dc:creator/>
  <dc:language>en</dc:language>
  <cp:keywords/>
  <dcterms:created xsi:type="dcterms:W3CDTF">2025-12-11T17:05:56Z</dcterms:created>
  <dcterms:modified xsi:type="dcterms:W3CDTF">2025-12-11T17:05:56Z</dcterms:modified>
</cp:coreProperties>
</file>

<file path=docProps/custom.xml><?xml version="1.0" encoding="utf-8"?>
<Properties xmlns="http://schemas.openxmlformats.org/officeDocument/2006/custom-properties" xmlns:vt="http://schemas.openxmlformats.org/officeDocument/2006/docPropsVTypes"/>
</file>