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6" w:name="Xcac08c686645dcca52d48c22d482b55940475a7"/>
    <w:p>
      <w:pPr>
        <w:pStyle w:val="Heading1"/>
      </w:pPr>
      <w:r>
        <w:t xml:space="preserve">Thesis Proposal: Addressing Challenges and Building Capacity for Effective Teacher Primary in South Africa Johannesburg</w:t>
      </w:r>
    </w:p>
    <w:p>
      <w:pPr>
        <w:pStyle w:val="FirstParagraph"/>
      </w:pPr>
      <w:r>
        <w:rPr>
          <w:bCs/>
          <w:b/>
        </w:rPr>
        <w:t xml:space="preserve">Abstract:</w:t>
      </w:r>
      <w:r>
        <w:t xml:space="preserve"> </w:t>
      </w:r>
      <w:r>
        <w:t xml:space="preserve">This thesis proposal outlines a critical investigation into the multifaceted challenges facing</w:t>
      </w:r>
      <w:r>
        <w:t xml:space="preserve"> </w:t>
      </w:r>
      <w:r>
        <w:rPr>
          <w:iCs/>
          <w:i/>
        </w:rPr>
        <w:t xml:space="preserve">Teacher Primary</w:t>
      </w:r>
      <w:r>
        <w:t xml:space="preserve"> </w:t>
      </w:r>
      <w:r>
        <w:t xml:space="preserve">in the urban landscape of</w:t>
      </w:r>
      <w:r>
        <w:t xml:space="preserve"> </w:t>
      </w:r>
      <w:r>
        <w:rPr>
          <w:iCs/>
          <w:i/>
        </w:rPr>
        <w:t xml:space="preserve">South Africa Johannesburg</w:t>
      </w:r>
      <w:r>
        <w:t xml:space="preserve">. Focusing on the Gauteng province's largest metropolis, this research directly addresses systemic issues impacting foundational education quality. With Johannesburg representing a microcosm of South Africa's diverse and complex educational environment, this study seeks to identify actionable strategies for enhancing primary teacher efficacy, retention, and professional development within the specific socio-economic and institutional context of the city. The findings aim to contribute significantly to policy formulation and practical interventions designed specifically for</w:t>
      </w:r>
      <w:r>
        <w:t xml:space="preserve"> </w:t>
      </w:r>
      <w:r>
        <w:rPr>
          <w:iCs/>
          <w:i/>
        </w:rPr>
        <w:t xml:space="preserve">South Africa Johannesburg</w:t>
      </w:r>
      <w:r>
        <w:t xml:space="preserve">.</w:t>
      </w:r>
    </w:p>
    <w:bookmarkStart w:id="20" w:name="X1cab0a3279ba5eee65f9d20f6c33683cb4d71e9"/>
    <w:p>
      <w:pPr>
        <w:pStyle w:val="Heading2"/>
      </w:pPr>
      <w:r>
        <w:t xml:space="preserve">1. Introduction: Context of Teacher Primary in South Africa Johannesburg</w:t>
      </w:r>
    </w:p>
    <w:p>
      <w:pPr>
        <w:pStyle w:val="FirstParagraph"/>
      </w:pPr>
      <w:r>
        <w:t xml:space="preserve">The quality of education delivered by the</w:t>
      </w:r>
      <w:r>
        <w:t xml:space="preserve"> </w:t>
      </w:r>
      <w:r>
        <w:rPr>
          <w:iCs/>
          <w:i/>
        </w:rPr>
        <w:t xml:space="preserve">Teacher Primary</w:t>
      </w:r>
      <w:r>
        <w:t xml:space="preserve"> </w:t>
      </w:r>
      <w:r>
        <w:t xml:space="preserve">is the cornerstone of a child's foundational learning experience. In</w:t>
      </w:r>
      <w:r>
        <w:t xml:space="preserve"> </w:t>
      </w:r>
      <w:r>
        <w:rPr>
          <w:iCs/>
          <w:i/>
        </w:rPr>
        <w:t xml:space="preserve">South Africa Johannesburg</w:t>
      </w:r>
      <w:r>
        <w:t xml:space="preserve">, a city characterized by stark socio-economic disparities, rapid urbanization, and immense demographic diversity (encompassing townships like Alexandra, Soweto, and affluent suburbs like Sandton), the role of the primary teacher is both critically important and exceptionally challenging. Despite constitutional guarantees for quality education, persistent challenges such as inadequate infrastructure in township schools, high learner-to-teacher ratios (often exceeding 50:1 in under-resourced areas), insufficient subject-specific training for</w:t>
      </w:r>
      <w:r>
        <w:t xml:space="preserve"> </w:t>
      </w:r>
      <w:r>
        <w:rPr>
          <w:iCs/>
          <w:i/>
        </w:rPr>
        <w:t xml:space="preserve">Teacher Primary</w:t>
      </w:r>
      <w:r>
        <w:t xml:space="preserve">, and socio-emotional pressures from learners facing poverty and violence directly impact classroom effectiveness. The Gauteng Department of Education (GDE) consistently identifies teacher capacity as a key lever for improving literacy and numeracy outcomes, yet systemic constraints within</w:t>
      </w:r>
      <w:r>
        <w:t xml:space="preserve"> </w:t>
      </w:r>
      <w:r>
        <w:rPr>
          <w:iCs/>
          <w:i/>
        </w:rPr>
        <w:t xml:space="preserve">South Africa Johannesburg</w:t>
      </w:r>
      <w:r>
        <w:t xml:space="preserve">'s school network hinder optimal performance. This research is therefore both timely and essential.</w:t>
      </w:r>
    </w:p>
    <w:bookmarkEnd w:id="20"/>
    <w:bookmarkStart w:id="21" w:name="problem-statement"/>
    <w:p>
      <w:pPr>
        <w:pStyle w:val="Heading2"/>
      </w:pPr>
      <w:r>
        <w:t xml:space="preserve">2. Problem Statement</w:t>
      </w:r>
    </w:p>
    <w:p>
      <w:pPr>
        <w:pStyle w:val="FirstParagraph"/>
      </w:pPr>
      <w:r>
        <w:t xml:space="preserve">A significant gap exists between the policy mandates for quality primary education in South Africa and the lived reality experienced by many</w:t>
      </w:r>
      <w:r>
        <w:t xml:space="preserve"> </w:t>
      </w:r>
      <w:r>
        <w:rPr>
          <w:iCs/>
          <w:i/>
        </w:rPr>
        <w:t xml:space="preserve">Teacher Primary</w:t>
      </w:r>
      <w:r>
        <w:t xml:space="preserve"> </w:t>
      </w:r>
      <w:r>
        <w:t xml:space="preserve">in Johannesburg. While national frameworks like Curriculum and Assessment Policy Statements (CAPS) provide a structure, implementation at the ground level within Johannesburg's unique context is hampered by several interconnected factors: (a) Inconsistent pre-service training for primary teachers, particularly in foundational literacy/numeracy pedagogy; (b) Limited access to relevant, ongoing professional development opportunities specifically tailored to the Johannesburg urban environment; (c) High levels of teacher absenteeism and burnout due to overwhelming workloads and lack of support systems; (d) Persistent challenges in managing diverse classrooms with varying home language backgrounds and socio-economic needs, which are amplified in the Johannesburg setting. Current research often focuses on national averages or rural contexts, neglecting the specific urban dynamics critical for effective intervention planning within</w:t>
      </w:r>
      <w:r>
        <w:t xml:space="preserve"> </w:t>
      </w:r>
      <w:r>
        <w:rPr>
          <w:iCs/>
          <w:i/>
        </w:rPr>
        <w:t xml:space="preserve">South Africa Johannesburg</w:t>
      </w:r>
      <w:r>
        <w:t xml:space="preserve">. This lack of localized understanding impedes the development of targeted strategies to support</w:t>
      </w:r>
      <w:r>
        <w:t xml:space="preserve"> </w:t>
      </w:r>
      <w:r>
        <w:rPr>
          <w:iCs/>
          <w:i/>
        </w:rPr>
        <w:t xml:space="preserve">Teacher Primary</w:t>
      </w:r>
      <w:r>
        <w:t xml:space="preserve">.</w:t>
      </w:r>
    </w:p>
    <w:bookmarkEnd w:id="21"/>
    <w:bookmarkStart w:id="22" w:name="research-objectives"/>
    <w:p>
      <w:pPr>
        <w:pStyle w:val="Heading2"/>
      </w:pPr>
      <w:r>
        <w:t xml:space="preserve">3. Research Objectives</w:t>
      </w:r>
    </w:p>
    <w:p>
      <w:pPr>
        <w:pStyle w:val="FirstParagraph"/>
      </w:pPr>
      <w:r>
        <w:t xml:space="preserve">This thesis aims to comprehensively investigate the factors influencing the effectiveness, well-being, and retention of</w:t>
      </w:r>
      <w:r>
        <w:t xml:space="preserve"> </w:t>
      </w:r>
      <w:r>
        <w:rPr>
          <w:iCs/>
          <w:i/>
        </w:rPr>
        <w:t xml:space="preserve">Teacher Primary</w:t>
      </w:r>
      <w:r>
        <w:t xml:space="preserve"> </w:t>
      </w:r>
      <w:r>
        <w:t xml:space="preserve">in Johannesburg schools. Specifically, it seeks to:</w:t>
      </w:r>
    </w:p>
    <w:p>
      <w:pPr>
        <w:numPr>
          <w:ilvl w:val="0"/>
          <w:numId w:val="1001"/>
        </w:numPr>
        <w:pStyle w:val="Compact"/>
      </w:pPr>
      <w:r>
        <w:rPr>
          <w:bCs/>
          <w:b/>
        </w:rPr>
        <w:t xml:space="preserve">Analyze</w:t>
      </w:r>
      <w:r>
        <w:t xml:space="preserve"> </w:t>
      </w:r>
      <w:r>
        <w:t xml:space="preserve">the specific professional development needs and perceived barriers faced by current primary teachers working within diverse school contexts across Johannesburg (e.g., township vs. suburban, quintile 1-3 vs. 4-5 schools).</w:t>
      </w:r>
    </w:p>
    <w:p>
      <w:pPr>
        <w:numPr>
          <w:ilvl w:val="0"/>
          <w:numId w:val="1001"/>
        </w:numPr>
        <w:pStyle w:val="Compact"/>
      </w:pPr>
      <w:r>
        <w:rPr>
          <w:bCs/>
          <w:b/>
        </w:rPr>
        <w:t xml:space="preserve">Identify</w:t>
      </w:r>
      <w:r>
        <w:t xml:space="preserve"> </w:t>
      </w:r>
      <w:r>
        <w:t xml:space="preserve">key institutional, socio-economic, and policy factors within the Johannesburg education ecosystem that most significantly impact the daily work and efficacy of</w:t>
      </w:r>
      <w:r>
        <w:t xml:space="preserve"> </w:t>
      </w:r>
      <w:r>
        <w:rPr>
          <w:iCs/>
          <w:i/>
        </w:rPr>
        <w:t xml:space="preserve">Teacher Primary</w:t>
      </w:r>
      <w:r>
        <w:t xml:space="preserve">.</w:t>
      </w:r>
    </w:p>
    <w:p>
      <w:pPr>
        <w:numPr>
          <w:ilvl w:val="0"/>
          <w:numId w:val="1001"/>
        </w:numPr>
        <w:pStyle w:val="Compact"/>
      </w:pPr>
      <w:r>
        <w:rPr>
          <w:bCs/>
          <w:b/>
        </w:rPr>
        <w:t xml:space="preserve">Evaluate</w:t>
      </w:r>
      <w:r>
        <w:t xml:space="preserve"> </w:t>
      </w:r>
      <w:r>
        <w:t xml:space="preserve">the current structure and accessibility of support systems (mentoring, coaching, psychological support) for primary teachers in Johannesburg schools.</w:t>
      </w:r>
    </w:p>
    <w:p>
      <w:pPr>
        <w:numPr>
          <w:ilvl w:val="0"/>
          <w:numId w:val="1001"/>
        </w:numPr>
        <w:pStyle w:val="Compact"/>
      </w:pPr>
      <w:r>
        <w:rPr>
          <w:bCs/>
          <w:b/>
        </w:rPr>
        <w:t xml:space="preserve">Develop</w:t>
      </w:r>
      <w:r>
        <w:t xml:space="preserve"> </w:t>
      </w:r>
      <w:r>
        <w:t xml:space="preserve">evidence-based recommendations for the Gauteng Department of Education (GDE), school management teams, and teacher training institutions to design more effective capacity-building programs specifically for</w:t>
      </w:r>
      <w:r>
        <w:t xml:space="preserve"> </w:t>
      </w:r>
      <w:r>
        <w:rPr>
          <w:iCs/>
          <w:i/>
        </w:rPr>
        <w:t xml:space="preserve">Teacher Primary</w:t>
      </w:r>
      <w:r>
        <w:t xml:space="preserve"> </w:t>
      </w:r>
      <w:r>
        <w:t xml:space="preserve">operating within the unique challenges and opportunities of</w:t>
      </w:r>
      <w:r>
        <w:t xml:space="preserve"> </w:t>
      </w:r>
      <w:r>
        <w:rPr>
          <w:iCs/>
          <w:i/>
        </w:rPr>
        <w:t xml:space="preserve">South Africa Johannesburg</w:t>
      </w:r>
      <w:r>
        <w:t xml:space="preserve">.</w:t>
      </w:r>
    </w:p>
    <w:bookmarkEnd w:id="22"/>
    <w:bookmarkStart w:id="23" w:name="research-methodology"/>
    <w:p>
      <w:pPr>
        <w:pStyle w:val="Heading2"/>
      </w:pPr>
      <w:r>
        <w:t xml:space="preserve">4. Research Methodology</w:t>
      </w:r>
    </w:p>
    <w:p>
      <w:pPr>
        <w:pStyle w:val="FirstParagraph"/>
      </w:pPr>
      <w:r>
        <w:t xml:space="preserve">A mixed-methods approach will be employed to ensure a holistic understanding of the complex realities within</w:t>
      </w:r>
      <w:r>
        <w:t xml:space="preserve"> </w:t>
      </w:r>
      <w:r>
        <w:rPr>
          <w:iCs/>
          <w:i/>
        </w:rPr>
        <w:t xml:space="preserve">South Africa Johannesburg</w:t>
      </w:r>
      <w:r>
        <w:t xml:space="preserve">:</w:t>
      </w:r>
    </w:p>
    <w:p>
      <w:pPr>
        <w:numPr>
          <w:ilvl w:val="0"/>
          <w:numId w:val="1002"/>
        </w:numPr>
        <w:pStyle w:val="Compact"/>
      </w:pPr>
      <w:r>
        <w:rPr>
          <w:bCs/>
          <w:b/>
        </w:rPr>
        <w:t xml:space="preserve">Quantitative Component:</w:t>
      </w:r>
      <w:r>
        <w:t xml:space="preserve"> </w:t>
      </w:r>
      <w:r>
        <w:t xml:space="preserve">A structured survey administered to a stratified random sample of 300 active primary teachers across 50 schools in diverse Johannesburg districts (representing varying quintiles, townships, and suburbs). The survey will measure perceptions of workload, professional development access, self-efficacy, job satisfaction, and key challenges.</w:t>
      </w:r>
    </w:p>
    <w:p>
      <w:pPr>
        <w:numPr>
          <w:ilvl w:val="0"/>
          <w:numId w:val="1002"/>
        </w:numPr>
        <w:pStyle w:val="Compact"/>
      </w:pPr>
      <w:r>
        <w:rPr>
          <w:bCs/>
          <w:b/>
        </w:rPr>
        <w:t xml:space="preserve">Qualitative Component:</w:t>
      </w:r>
      <w:r>
        <w:t xml:space="preserve"> </w:t>
      </w:r>
      <w:r>
        <w:t xml:space="preserve">In-depth semi-structured interviews with 30 teachers (including a mix of experienced and novice), 15 School Management Team members (SMTs), and 10 representatives from the Gauteng Department of Education (GDE) in Johannesburg. Focus groups will also be conducted with teacher unions to explore systemic perspectives.</w:t>
      </w:r>
    </w:p>
    <w:p>
      <w:pPr>
        <w:numPr>
          <w:ilvl w:val="0"/>
          <w:numId w:val="1002"/>
        </w:numPr>
        <w:pStyle w:val="Compact"/>
      </w:pPr>
      <w:r>
        <w:rPr>
          <w:bCs/>
          <w:b/>
        </w:rPr>
        <w:t xml:space="preserve">Contextual Analysis:</w:t>
      </w:r>
      <w:r>
        <w:t xml:space="preserve"> </w:t>
      </w:r>
      <w:r>
        <w:t xml:space="preserve">Review of relevant GDE policy documents, school inspection reports (via the South African Council for Educators - SACE), and existing research on education in urban South Africa, with a specific lens on Johannesburg data.</w:t>
      </w:r>
    </w:p>
    <w:p>
      <w:pPr>
        <w:pStyle w:val="FirstParagraph"/>
      </w:pPr>
      <w:r>
        <w:t xml:space="preserve">Data analysis will integrate statistical methods for quantitative data and thematic analysis for qualitative responses to identify patterns, contradictions, and deep contextual insights. Ethical approval will be sought from the relevant university ethics committee before commencement.</w:t>
      </w:r>
    </w:p>
    <w:bookmarkEnd w:id="23"/>
    <w:bookmarkStart w:id="24" w:name="significance-and-expected-contribution"/>
    <w:p>
      <w:pPr>
        <w:pStyle w:val="Heading2"/>
      </w:pPr>
      <w:r>
        <w:t xml:space="preserve">5. Significance and Expected Contribution</w:t>
      </w:r>
    </w:p>
    <w:p>
      <w:pPr>
        <w:pStyle w:val="FirstParagraph"/>
      </w:pPr>
      <w:r>
        <w:t xml:space="preserve">This research holds significant potential value for</w:t>
      </w:r>
      <w:r>
        <w:t xml:space="preserve"> </w:t>
      </w:r>
      <w:r>
        <w:rPr>
          <w:iCs/>
          <w:i/>
        </w:rPr>
        <w:t xml:space="preserve">South Africa Johannesburg</w:t>
      </w:r>
      <w:r>
        <w:t xml:space="preserve">. By generating localized evidence specifically about the primary teaching experience in this major urban center, it directly addresses a critical gap in educational research and practice. The findings will provide:</w:t>
      </w:r>
    </w:p>
    <w:p>
      <w:pPr>
        <w:numPr>
          <w:ilvl w:val="0"/>
          <w:numId w:val="1003"/>
        </w:numPr>
        <w:pStyle w:val="Compact"/>
      </w:pPr>
      <w:r>
        <w:rPr>
          <w:bCs/>
          <w:b/>
        </w:rPr>
        <w:t xml:space="preserve">Practical Guidance:</w:t>
      </w:r>
      <w:r>
        <w:t xml:space="preserve"> </w:t>
      </w:r>
      <w:r>
        <w:t xml:space="preserve">For GDE and school leaders on designing contextually appropriate induction programs, mentoring models, and support structures for the</w:t>
      </w:r>
      <w:r>
        <w:t xml:space="preserve"> </w:t>
      </w:r>
      <w:r>
        <w:rPr>
          <w:iCs/>
          <w:i/>
        </w:rPr>
        <w:t xml:space="preserve">Teacher Primary</w:t>
      </w:r>
      <w:r>
        <w:t xml:space="preserve">.</w:t>
      </w:r>
    </w:p>
    <w:p>
      <w:pPr>
        <w:numPr>
          <w:ilvl w:val="0"/>
          <w:numId w:val="1003"/>
        </w:numPr>
        <w:pStyle w:val="Compact"/>
      </w:pPr>
      <w:r>
        <w:rPr>
          <w:bCs/>
          <w:b/>
        </w:rPr>
        <w:t xml:space="preserve">Policy Influence:</w:t>
      </w:r>
      <w:r>
        <w:t xml:space="preserve"> </w:t>
      </w:r>
      <w:r>
        <w:t xml:space="preserve">Evidence to advocate for targeted resource allocation (funding, staffing ratios) and policy adjustments within Johannesburg's education system.</w:t>
      </w:r>
    </w:p>
    <w:p>
      <w:pPr>
        <w:numPr>
          <w:ilvl w:val="0"/>
          <w:numId w:val="1003"/>
        </w:numPr>
        <w:pStyle w:val="Compact"/>
      </w:pPr>
      <w:r>
        <w:rPr>
          <w:bCs/>
          <w:b/>
        </w:rPr>
        <w:t xml:space="preserve">Academic Contribution:</w:t>
      </w:r>
      <w:r>
        <w:t xml:space="preserve"> </w:t>
      </w:r>
      <w:r>
        <w:t xml:space="preserve">A nuanced understanding of urban primary teacher professionalism in a developing economy context, contributing to broader educational literature on teacher workforce development.</w:t>
      </w:r>
    </w:p>
    <w:p>
      <w:pPr>
        <w:numPr>
          <w:ilvl w:val="0"/>
          <w:numId w:val="1003"/>
        </w:numPr>
        <w:pStyle w:val="Compact"/>
      </w:pPr>
      <w:r>
        <w:rPr>
          <w:bCs/>
          <w:b/>
        </w:rPr>
        <w:t xml:space="preserve">Empowerment:</w:t>
      </w:r>
      <w:r>
        <w:t xml:space="preserve"> </w:t>
      </w:r>
      <w:r>
        <w:t xml:space="preserve">Amplifying the voices and specific needs of the</w:t>
      </w:r>
      <w:r>
        <w:t xml:space="preserve"> </w:t>
      </w:r>
      <w:r>
        <w:rPr>
          <w:iCs/>
          <w:i/>
        </w:rPr>
        <w:t xml:space="preserve">Teacher Primary</w:t>
      </w:r>
      <w:r>
        <w:t xml:space="preserve">, recognizing them as central agents in improving educational outcomes for Johannesburg's children.</w:t>
      </w:r>
    </w:p>
    <w:bookmarkEnd w:id="24"/>
    <w:bookmarkStart w:id="25" w:name="conclusion"/>
    <w:p>
      <w:pPr>
        <w:pStyle w:val="Heading2"/>
      </w:pPr>
      <w:r>
        <w:t xml:space="preserve">6. Conclusion</w:t>
      </w:r>
    </w:p>
    <w:p>
      <w:pPr>
        <w:pStyle w:val="FirstParagraph"/>
      </w:pPr>
      <w:r>
        <w:t xml:space="preserve">The quality of education in South Africa is fundamentally dependent on the capacity, support, and well-being of its primary teachers. Within the complex reality of</w:t>
      </w:r>
      <w:r>
        <w:t xml:space="preserve"> </w:t>
      </w:r>
      <w:r>
        <w:rPr>
          <w:iCs/>
          <w:i/>
        </w:rPr>
        <w:t xml:space="preserve">South Africa Johannesburg</w:t>
      </w:r>
      <w:r>
        <w:t xml:space="preserve">, where educational challenges are magnified by urban dynamics, understanding and effectively addressing the specific needs of the</w:t>
      </w:r>
      <w:r>
        <w:t xml:space="preserve"> </w:t>
      </w:r>
      <w:r>
        <w:rPr>
          <w:iCs/>
          <w:i/>
        </w:rPr>
        <w:t xml:space="preserve">Teacher Primary</w:t>
      </w:r>
      <w:r>
        <w:t xml:space="preserve"> </w:t>
      </w:r>
      <w:r>
        <w:t xml:space="preserve">is not merely an academic exercise – it is a pressing necessity for social justice and national development. This thesis proposal outlines a rigorous, context-specific investigation designed to move beyond generic solutions and provide actionable pathways towards building a more effective, resilient, and supported primary teaching workforce in Johannesburg. The ultimate goal is to translate research findings into tangible improvements in the classroom experience for the learners of</w:t>
      </w:r>
      <w:r>
        <w:t xml:space="preserve"> </w:t>
      </w:r>
      <w:r>
        <w:rPr>
          <w:iCs/>
          <w:i/>
        </w:rPr>
        <w:t xml:space="preserve">South Africa Johannesburg</w:t>
      </w:r>
      <w:r>
        <w:t xml:space="preserve">, ensuring they receive the strong foundational education they deserve.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South Africa Johannesburg Context</dc:title>
  <dc:creator/>
  <dc:language>en</dc:language>
  <cp:keywords/>
  <dcterms:created xsi:type="dcterms:W3CDTF">2026-07-24T06:35:05Z</dcterms:created>
  <dcterms:modified xsi:type="dcterms:W3CDTF">2026-07-24T06:35:05Z</dcterms:modified>
</cp:coreProperties>
</file>

<file path=docProps/custom.xml><?xml version="1.0" encoding="utf-8"?>
<Properties xmlns="http://schemas.openxmlformats.org/officeDocument/2006/custom-properties" xmlns:vt="http://schemas.openxmlformats.org/officeDocument/2006/docPropsVTypes"/>
</file>