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Teacher</w:t>
      </w:r>
      <w:r>
        <w:t xml:space="preserve"> </w:t>
      </w:r>
      <w:r>
        <w:t xml:space="preserve">Primary</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Spain</w:t>
      </w:r>
      <w:r>
        <w:t xml:space="preserve"> </w:t>
      </w:r>
      <w:r>
        <w:t xml:space="preserve">Valencia</w:t>
      </w:r>
    </w:p>
    <w:bookmarkStart w:id="29" w:name="X52732b50218c5b741e138158524aab6d2443157"/>
    <w:p>
      <w:pPr>
        <w:pStyle w:val="Heading1"/>
      </w:pPr>
      <w:r>
        <w:t xml:space="preserve">Thesis Proposal: Navigating Multilingual Classrooms and Professional Wellbeing Among Primary School Teachers in Spain Valencia</w:t>
      </w:r>
    </w:p>
    <w:bookmarkStart w:id="20" w:name="abstract"/>
    <w:p>
      <w:pPr>
        <w:pStyle w:val="Heading2"/>
      </w:pPr>
      <w:r>
        <w:t xml:space="preserve">Abstract</w:t>
      </w:r>
    </w:p>
    <w:p>
      <w:pPr>
        <w:pStyle w:val="FirstParagraph"/>
      </w:pPr>
      <w:r>
        <w:t xml:space="preserve">This Thesis Proposal outlines a research project examining the evolving role of the Teacher Primary within the educational landscape of Spain Valencia. Focusing on the unique socio-linguistic context of the Valencian Community, this study addresses critical challenges including multilingual pedagogy, curriculum implementation under recent legislative reforms (LOMLOE), and teacher wellbeing. With over 25% of primary schools in Valencia operating under bilingual frameworks (Valencian/Spanish) and increasing student diversity, understanding the lived experiences of Teacher Primary is paramount for educational quality. This research employs a mixed-methods approach, combining surveys with 300 Teacher Primary across Valencia's public and private institutions, alongside in-depth interviews with 30 educators. The findings aim to inform policy recommendations for teacher training programs and school support structures within Spain Valencia, contributing significantly to the discourse on equitable education delivery at the foundational level.</w:t>
      </w:r>
    </w:p>
    <w:bookmarkEnd w:id="20"/>
    <w:bookmarkStart w:id="21" w:name="Xe519f76dc9e08406389a1e430a1c5a6c6d04f97"/>
    <w:p>
      <w:pPr>
        <w:pStyle w:val="Heading2"/>
      </w:pPr>
      <w:r>
        <w:t xml:space="preserve">1. Introduction: Context of Primary Education in Spain Valencia</w:t>
      </w:r>
    </w:p>
    <w:p>
      <w:pPr>
        <w:pStyle w:val="FirstParagraph"/>
      </w:pPr>
      <w:r>
        <w:t xml:space="preserve">The educational system in Spain, particularly within the Valencian Community (Comunitat Valenciana), operates under a distinct regional framework governed by the Ley de Educación de la Comunidad Valenciana (LECVal). This autonomy allows for adaptations to national legislation like the LOMLOE (Ley Orgánica de Modificación de la Ley Orgánica 2/2006, de 3 mayo, por la que se regulan las enseñanzas mínimas), particularly concerning language immersion and cultural identity. The Teacher Primary in Spain Valencia holds a pivotal role as the first point of contact for students' cognitive, social, and linguistic development. However, this role is increasingly complex due to factors such as demographic shifts (higher immigrant populations in urban centers like Valencia city), evolving curricular demands emphasizing transversal competencies (e.g., digital literacy, emotional intelligence), and persistent resource constraints within the public education sector. This Thesis Proposal directly addresses a critical gap: the lack of region-specific, practitioner-centered research on how Teacher Primary navigate these intersecting pressures within Spain Valencia.</w:t>
      </w:r>
    </w:p>
    <w:bookmarkEnd w:id="21"/>
    <w:bookmarkStart w:id="22" w:name="problem-statement"/>
    <w:p>
      <w:pPr>
        <w:pStyle w:val="Heading2"/>
      </w:pPr>
      <w:r>
        <w:t xml:space="preserve">2. Problem Statement</w:t>
      </w:r>
    </w:p>
    <w:p>
      <w:pPr>
        <w:pStyle w:val="FirstParagraph"/>
      </w:pPr>
      <w:r>
        <w:t xml:space="preserve">Despite national focus on educational quality, evidence from recent Valencian Institute for Educational Research (IVIE) reports indicates rising levels of professional stress and perceived inadequacy in preparedness among Teacher Primary, particularly regarding inclusive pedagogy for diverse classrooms and the practical implementation of Valencian language immersion. Current teacher training curricula often fail to fully align with the specific demands of the Valencian educational context. Furthermore, policies are frequently designed without sufficient consultation with Teacher Primary on the ground. This disconnect risks undermining student outcomes and teacher retention in a system where primary education is foundational for lifelong learning trajectories within Spain Valencia. The central question driving this Thesis Proposal is: *How do Teacher Primary in Spain Valencia experience the challenges of multilingual classroom management, curriculum adaptation, and professional wellbeing, and what specific support mechanisms are most urgently needed to enhance their effectiveness?*</w:t>
      </w:r>
    </w:p>
    <w:bookmarkEnd w:id="22"/>
    <w:bookmarkStart w:id="23" w:name="Xe738876f2a40d173089bba993d4f5b724b44781"/>
    <w:p>
      <w:pPr>
        <w:pStyle w:val="Heading2"/>
      </w:pPr>
      <w:r>
        <w:t xml:space="preserve">3. Literature Review: Gaps in Existing Research</w:t>
      </w:r>
    </w:p>
    <w:p>
      <w:pPr>
        <w:pStyle w:val="FirstParagraph"/>
      </w:pPr>
      <w:r>
        <w:t xml:space="preserve">Existing literature on Teacher Primary often generalizes across Spain or focuses narrowly on linguistic aspects (e.g., Valencian language acquisition). Studies by García (2019) and Martínez-Valdés &amp; Serrano (2021) highlight systemic issues but lack granular regional analysis for Valencia. Research frequently overlooks the *intersectionality* of challenges faced: a Teacher Primary in a socioeconomically disadvantaged neighborhood in Valencia city faces different pressures than one in a rural municipality, yet most studies treat "primary teacher" experiences as homogeneous. There is also scant focus on how recent LOMLOE amendments specifically impact daily classroom practices for Teacher Primary within the Valencian autonomy. This Thesis Proposal explicitly bridges these gaps by centering the unique realities of the Teacher Primary operating within the distinct socio-educational ecosystem of Spain Valencia.</w:t>
      </w:r>
    </w:p>
    <w:bookmarkEnd w:id="23"/>
    <w:bookmarkStart w:id="24" w:name="research-objectives"/>
    <w:p>
      <w:pPr>
        <w:pStyle w:val="Heading2"/>
      </w:pPr>
      <w:r>
        <w:t xml:space="preserve">4. Research Objectives</w:t>
      </w:r>
    </w:p>
    <w:p>
      <w:pPr>
        <w:numPr>
          <w:ilvl w:val="0"/>
          <w:numId w:val="1001"/>
        </w:numPr>
        <w:pStyle w:val="Compact"/>
      </w:pPr>
      <w:r>
        <w:t xml:space="preserve">To map the primary professional challenges (linguistic, pedagogical, emotional) faced by Teacher Primary across diverse settings in Spain Valencia.</w:t>
      </w:r>
    </w:p>
    <w:p>
      <w:pPr>
        <w:numPr>
          <w:ilvl w:val="0"/>
          <w:numId w:val="1001"/>
        </w:numPr>
        <w:pStyle w:val="Compact"/>
      </w:pPr>
      <w:r>
        <w:t xml:space="preserve">To analyze the effectiveness of current regional teacher training programs and professional development initiatives in addressing Valencian-specific needs.</w:t>
      </w:r>
    </w:p>
    <w:p>
      <w:pPr>
        <w:numPr>
          <w:ilvl w:val="0"/>
          <w:numId w:val="1001"/>
        </w:numPr>
        <w:pStyle w:val="Compact"/>
      </w:pPr>
      <w:r>
        <w:t xml:space="preserve">To identify concrete support structures (administrative, peer-based, technological) that Teacher Primary deem most valuable for navigating complex classroom dynamics.</w:t>
      </w:r>
    </w:p>
    <w:p>
      <w:pPr>
        <w:numPr>
          <w:ilvl w:val="0"/>
          <w:numId w:val="1001"/>
        </w:numPr>
        <w:pStyle w:val="Compact"/>
      </w:pPr>
      <w:r>
        <w:t xml:space="preserve">To develop actionable policy recommendations for the Conselleria d'Educació i Cultura de la Comunitat Valenciana to enhance Teacher Primary capacity and wellbeing.</w:t>
      </w:r>
    </w:p>
    <w:bookmarkEnd w:id="24"/>
    <w:bookmarkStart w:id="25" w:name="methodology"/>
    <w:p>
      <w:pPr>
        <w:pStyle w:val="Heading2"/>
      </w:pPr>
      <w:r>
        <w:t xml:space="preserve">5. Methodology</w:t>
      </w:r>
    </w:p>
    <w:p>
      <w:pPr>
        <w:pStyle w:val="FirstParagraph"/>
      </w:pPr>
      <w:r>
        <w:t xml:space="preserve">This Thesis Proposal adopts a sequential explanatory mixed-methods design. Phase 1 involves an online survey distributed to all primary schools (public &amp; private) in the provinces of Valencia, Castellón, and Alicante (covering the entire Valencian Community), targeting Teacher Primary with at least three years of experience. The survey will measure perceived challenges, workload, use of Valencian language resources, stress levels (using a validated scale), and satisfaction with available support. Phase 2 comprises purposive sampling for semi-structured interviews with 30 participants representing key demographics identified in Phase 1 (e.g., urban/rural schools, high/low immigrant populations). Interviews will explore lived experiences in depth. Data analysis will use SPSS for quantitative data (descriptive stats, correlations) and thematic analysis for qualitative transcripts. Ethical approval from the university's ethics committee and consent from participating schools will be secured prior to implementation.</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practical relevance for Spain Valencia. The findings will directly inform the ongoing revision of teacher training modules at universities like the Universitat de València and the Conselleria's professional development frameworks. By centering the voice of the Teacher Primary, this Thesis Proposal moves beyond theoretical discourse to deliver evidence-based tools for school leaders and policymakers within Spain Valencia. Expected outcomes include a comprehensive report detailing priority support areas, a proposed model for context-sensitive teacher mentoring within Valencian primary schools, and specific recommendations for integrating wellbeing strategies into existing educational administration protocols. Ultimately, this work aims to strengthen the foundational pillar of education in Spain Valencia by empowering the Teacher Primary who shapes young minds daily.</w:t>
      </w:r>
    </w:p>
    <w:bookmarkEnd w:id="26"/>
    <w:bookmarkStart w:id="27" w:name="timeline"/>
    <w:p>
      <w:pPr>
        <w:pStyle w:val="Heading2"/>
      </w:pPr>
      <w:r>
        <w:t xml:space="preserve">7. Timeline</w:t>
      </w:r>
    </w:p>
    <w:p>
      <w:pPr>
        <w:numPr>
          <w:ilvl w:val="0"/>
          <w:numId w:val="1002"/>
        </w:numPr>
        <w:pStyle w:val="Compact"/>
      </w:pPr>
      <w:r>
        <w:rPr>
          <w:bCs/>
          <w:b/>
        </w:rPr>
        <w:t xml:space="preserve">Months 1-3:</w:t>
      </w:r>
      <w:r>
        <w:t xml:space="preserve"> </w:t>
      </w:r>
      <w:r>
        <w:t xml:space="preserve">Finalize methodology, obtain ethical approval, develop survey/instrument.</w:t>
      </w:r>
    </w:p>
    <w:p>
      <w:pPr>
        <w:numPr>
          <w:ilvl w:val="0"/>
          <w:numId w:val="1002"/>
        </w:numPr>
        <w:pStyle w:val="Compact"/>
      </w:pPr>
      <w:r>
        <w:rPr>
          <w:bCs/>
          <w:b/>
        </w:rPr>
        <w:t xml:space="preserve">Months 4-6:</w:t>
      </w:r>
      <w:r>
        <w:t xml:space="preserve"> </w:t>
      </w:r>
      <w:r>
        <w:t xml:space="preserve">Survey administration and data collection across Valencian primary schools.</w:t>
      </w:r>
    </w:p>
    <w:p>
      <w:pPr>
        <w:numPr>
          <w:ilvl w:val="0"/>
          <w:numId w:val="1002"/>
        </w:numPr>
        <w:pStyle w:val="Compact"/>
      </w:pPr>
      <w:r>
        <w:rPr>
          <w:bCs/>
          <w:b/>
        </w:rPr>
        <w:t xml:space="preserve">Months 7-9:</w:t>
      </w:r>
      <w:r>
        <w:t xml:space="preserve"> </w:t>
      </w:r>
      <w:r>
        <w:t xml:space="preserve">Quantitative data analysis; participant recruitment for interviews.</w:t>
      </w:r>
    </w:p>
    <w:p>
      <w:pPr>
        <w:numPr>
          <w:ilvl w:val="0"/>
          <w:numId w:val="1002"/>
        </w:numPr>
        <w:pStyle w:val="Compact"/>
      </w:pPr>
      <w:r>
        <w:rPr>
          <w:bCs/>
          <w:b/>
        </w:rPr>
        <w:t xml:space="preserve">Months 10-12:</w:t>
      </w:r>
      <w:r>
        <w:t xml:space="preserve"> </w:t>
      </w:r>
      <w:r>
        <w:t xml:space="preserve">Conduct and transcribe interviews; thematic analysis of qualitative data.</w:t>
      </w:r>
    </w:p>
    <w:p>
      <w:pPr>
        <w:numPr>
          <w:ilvl w:val="0"/>
          <w:numId w:val="1002"/>
        </w:numPr>
        <w:pStyle w:val="Compact"/>
      </w:pPr>
      <w:r>
        <w:rPr>
          <w:bCs/>
          <w:b/>
        </w:rPr>
        <w:t xml:space="preserve">Months 13-15:</w:t>
      </w:r>
      <w:r>
        <w:t xml:space="preserve"> </w:t>
      </w:r>
      <w:r>
        <w:t xml:space="preserve">Synthesis of findings, draft policy recommendations, thesis writing.</w:t>
      </w:r>
    </w:p>
    <w:bookmarkEnd w:id="27"/>
    <w:bookmarkStart w:id="28" w:name="conclusion"/>
    <w:p>
      <w:pPr>
        <w:pStyle w:val="Heading2"/>
      </w:pPr>
      <w:r>
        <w:t xml:space="preserve">8. Conclusion</w:t>
      </w:r>
    </w:p>
    <w:p>
      <w:pPr>
        <w:pStyle w:val="FirstParagraph"/>
      </w:pPr>
      <w:r>
        <w:t xml:space="preserve">The role of the Teacher Primary in Spain Valencia is more dynamic and demanding than ever before. This Thesis Proposal directly responds to the urgent need for region-specific research that understands these complexities from the educator's perspective. By focusing intently on the realities of Teacher Primary within this specific Spanish autonomous community, this study promises not only academic contribution but tangible improvements to educational practice and teacher welfare across Spain Valencia. The insights gained will be invaluable for fostering a more resilient, effective, and equitable primary education system where every Teacher Primary is equipped to nurture the potential of every child in Valencian classrooms.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Teacher Primary Challenges and Innovations in Spain Valencia</dc:title>
  <dc:creator/>
  <dc:language>en</dc:language>
  <cp:keywords/>
  <dcterms:created xsi:type="dcterms:W3CDTF">2025-12-10T09:05:40Z</dcterms:created>
  <dcterms:modified xsi:type="dcterms:W3CDTF">2025-12-10T09:05:40Z</dcterms:modified>
</cp:coreProperties>
</file>

<file path=docProps/custom.xml><?xml version="1.0" encoding="utf-8"?>
<Properties xmlns="http://schemas.openxmlformats.org/officeDocument/2006/custom-properties" xmlns:vt="http://schemas.openxmlformats.org/officeDocument/2006/docPropsVTypes"/>
</file>