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Telecommunications</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e863a239fc9e30ab14df5ab193a0f9564a87e71"/>
    <w:p>
      <w:pPr>
        <w:pStyle w:val="Heading1"/>
      </w:pPr>
      <w:r>
        <w:t xml:space="preserve">Thesis Proposal: Optimizing 5G Network Resilience and Equity in United States Chicago for the Modern Telecommunication Engineer</w:t>
      </w:r>
    </w:p>
    <w:bookmarkStart w:id="20" w:name="abstract"/>
    <w:p>
      <w:pPr>
        <w:pStyle w:val="Heading2"/>
      </w:pPr>
      <w:r>
        <w:t xml:space="preserve">Abstract</w:t>
      </w:r>
    </w:p>
    <w:p>
      <w:pPr>
        <w:pStyle w:val="FirstParagraph"/>
      </w:pPr>
      <w:r>
        <w:t xml:space="preserve">This Thesis Proposal outlines a research project focused on enhancing 5G network deployment strategies within the complex urban environment of Chicago, United States. As a critical hub for telecommunications innovation in the Midwest, Chicago presents unique challenges including dense infrastructure constraints, socioeconomic disparities in connectivity access, and high-demand event-driven traffic spikes (e.g., Lollapalooza, Super Bowl). This research directly addresses the evolving responsibilities of the modern</w:t>
      </w:r>
      <w:r>
        <w:t xml:space="preserve"> </w:t>
      </w:r>
      <w:r>
        <w:rPr>
          <w:iCs/>
          <w:i/>
        </w:rPr>
        <w:t xml:space="preserve">Telecommunication Engineer</w:t>
      </w:r>
      <w:r>
        <w:t xml:space="preserve"> </w:t>
      </w:r>
      <w:r>
        <w:t xml:space="preserve">within the United States' telecommunications ecosystem. The proposed study will develop a framework for AI-driven network optimization specifically tailored to Chicago's urban topography and demographic needs, ensuring equitable service delivery while maximizing infrastructure efficiency. The findings will provide actionable insights for</w:t>
      </w:r>
      <w:r>
        <w:t xml:space="preserve"> </w:t>
      </w:r>
      <w:r>
        <w:rPr>
          <w:iCs/>
          <w:i/>
        </w:rPr>
        <w:t xml:space="preserve">Telecommunication Engineers</w:t>
      </w:r>
      <w:r>
        <w:t xml:space="preserve"> </w:t>
      </w:r>
      <w:r>
        <w:t xml:space="preserve">across the United States, particularly in major metropolitan areas facing similar challenges.</w:t>
      </w:r>
    </w:p>
    <w:bookmarkEnd w:id="20"/>
    <w:bookmarkStart w:id="21" w:name="introduction-and-problem-statement"/>
    <w:p>
      <w:pPr>
        <w:pStyle w:val="Heading2"/>
      </w:pPr>
      <w:r>
        <w:t xml:space="preserve">1. Introduction and Problem Statement</w:t>
      </w:r>
    </w:p>
    <w:p>
      <w:pPr>
        <w:pStyle w:val="FirstParagraph"/>
      </w:pPr>
      <w:r>
        <w:t xml:space="preserve">The rapid deployment of 5G networks across the United States represents a pivotal moment for telecommunications infrastructure. However, urban centers like Chicago, Illinois—the third-largest city in the United States—exhibit significant gaps between technological potential and equitable implementation. Current network planning often overlooks Chicago's unique characteristics: its historic building stock (impacting signal propagation), vast public housing developments with limited broadband access (the "digital divide"), and the need for robust networks during recurring large-scale events drawing millions of visitors. This Thesis Proposal argues that the role of the</w:t>
      </w:r>
      <w:r>
        <w:t xml:space="preserve"> </w:t>
      </w:r>
      <w:r>
        <w:rPr>
          <w:iCs/>
          <w:i/>
        </w:rPr>
        <w:t xml:space="preserve">Telecommunication Engineer</w:t>
      </w:r>
      <w:r>
        <w:t xml:space="preserve"> </w:t>
      </w:r>
      <w:r>
        <w:t xml:space="preserve">must evolve beyond traditional network design to incorporate urban planning, social equity analysis, and AI-driven predictive modeling specific to cities like Chicago. Failure to address these factors results in inefficient resource allocation, service outages during peak demand, and perpetuation of connectivity inequality within the United States' most populous urban centers.</w:t>
      </w:r>
    </w:p>
    <w:bookmarkEnd w:id="21"/>
    <w:bookmarkStart w:id="22" w:name="Xcc98e5a3b4dadb3f7bd31cd0b0e9027385c7368"/>
    <w:p>
      <w:pPr>
        <w:pStyle w:val="Heading2"/>
      </w:pPr>
      <w:r>
        <w:t xml:space="preserve">2. Literature Review: Gaps in Current Urban Telecommunications Research</w:t>
      </w:r>
    </w:p>
    <w:p>
      <w:pPr>
        <w:pStyle w:val="FirstParagraph"/>
      </w:pPr>
      <w:r>
        <w:t xml:space="preserve">Existing literature on 5G deployment primarily focuses on technical specifications or rural broadband expansion, neglecting the intricate socio-technical dynamics of major US cities like Chicago. Studies by the FCC (Federal Communications Commission) highlight the digital divide across Chicago's neighborhoods, yet lack granular, location-specific network optimization models. Research from institutions like Northwestern University and University of Illinois at Chicago (UIC) has begun examining urban RF propagation but often fails to integrate socioeconomic data crucial for equitable service planning. Crucially, there is a dearth of research specifically addressing how the</w:t>
      </w:r>
      <w:r>
        <w:t xml:space="preserve"> </w:t>
      </w:r>
      <w:r>
        <w:rPr>
          <w:iCs/>
          <w:i/>
        </w:rPr>
        <w:t xml:space="preserve">Telecommunication Engineer</w:t>
      </w:r>
      <w:r>
        <w:t xml:space="preserve"> </w:t>
      </w:r>
      <w:r>
        <w:t xml:space="preserve">can leverage AI and real-time city data streams (from traffic management, event calendars, weather APIs) to dynamically adapt network performance in real-world urban settings like Chicago. This gap directly impacts the effectiveness of network rollouts funded by initiatives like the FCC's Broadband Equity, Access and Deployment (BEAD) Program across the United States.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 for a Chicago-centric study:</w:t>
      </w:r>
    </w:p>
    <w:p>
      <w:pPr>
        <w:numPr>
          <w:ilvl w:val="0"/>
          <w:numId w:val="1001"/>
        </w:numPr>
        <w:pStyle w:val="Compact"/>
      </w:pPr>
      <w:r>
        <w:rPr>
          <w:bCs/>
          <w:b/>
        </w:rPr>
        <w:t xml:space="preserve">Map Connectivity Inequality:</w:t>
      </w:r>
      <w:r>
        <w:t xml:space="preserve"> </w:t>
      </w:r>
      <w:r>
        <w:t xml:space="preserve">Utilize Chicago Department of Information Technology (CDIT) data, FCC Form 477, and community surveys to create a high-resolution equity map identifying underserved neighborhoods within Chicago.</w:t>
      </w:r>
    </w:p>
    <w:p>
      <w:pPr>
        <w:numPr>
          <w:ilvl w:val="0"/>
          <w:numId w:val="1001"/>
        </w:numPr>
        <w:pStyle w:val="Compact"/>
      </w:pPr>
      <w:r>
        <w:rPr>
          <w:bCs/>
          <w:b/>
        </w:rPr>
        <w:t xml:space="preserve">Develop an AI-Driven Network Model:</w:t>
      </w:r>
      <w:r>
        <w:t xml:space="preserve"> </w:t>
      </w:r>
      <w:r>
        <w:t xml:space="preserve">Create a simulation framework using Python and machine learning (LSTM networks) trained on historical Chicago network traffic data (from CTA fiber networks, municipal Wi-Fi), weather patterns, and event calendars to predict congestion hotspots.</w:t>
      </w:r>
    </w:p>
    <w:p>
      <w:pPr>
        <w:numPr>
          <w:ilvl w:val="0"/>
          <w:numId w:val="1001"/>
        </w:numPr>
        <w:pStyle w:val="Compact"/>
      </w:pPr>
      <w:r>
        <w:rPr>
          <w:bCs/>
          <w:b/>
        </w:rPr>
        <w:t xml:space="preserve">Propose Equity-Integrated Deployment Strategies:</w:t>
      </w:r>
      <w:r>
        <w:t xml:space="preserve"> </w:t>
      </w:r>
      <w:r>
        <w:t xml:space="preserve">Generate actionable deployment guidelines for</w:t>
      </w:r>
      <w:r>
        <w:t xml:space="preserve"> </w:t>
      </w:r>
      <w:r>
        <w:rPr>
          <w:iCs/>
          <w:i/>
        </w:rPr>
        <w:t xml:space="preserve">Telecommunication Engineers</w:t>
      </w:r>
      <w:r>
        <w:t xml:space="preserve">, prioritizing infrastructure placement that simultaneously maximizes network efficiency and targets identified equity gaps in Chicago's urban fabric.</w:t>
      </w:r>
    </w:p>
    <w:p>
      <w:pPr>
        <w:pStyle w:val="FirstParagraph"/>
      </w:pPr>
      <w:r>
        <w:t xml:space="preserve">The methodology combines quantitative network data analysis with qualitative community engagement. Data will be sourced from the City of Chicago Open Data Portal, industry partners (e.g., C Spire, local small cell providers), and FCC databases. The AI model will undergo rigorous validation using historical 5G performance data from Chicago during major events like the Chicago Marathon or Taste of Chicago.</w:t>
      </w:r>
    </w:p>
    <w:bookmarkEnd w:id="23"/>
    <w:bookmarkStart w:id="24" w:name="Xa12d3f10687767f55abeea4f1f53fccf6d52c31"/>
    <w:p>
      <w:pPr>
        <w:pStyle w:val="Heading2"/>
      </w:pPr>
      <w:r>
        <w:t xml:space="preserve">4. Significance for Telecommunication Engineers in the United States</w:t>
      </w:r>
    </w:p>
    <w:p>
      <w:pPr>
        <w:pStyle w:val="FirstParagraph"/>
      </w:pPr>
      <w:r>
        <w:t xml:space="preserve">This research holds direct relevance for the professional practice of every</w:t>
      </w:r>
      <w:r>
        <w:t xml:space="preserve"> </w:t>
      </w:r>
      <w:r>
        <w:rPr>
          <w:iCs/>
          <w:i/>
        </w:rPr>
        <w:t xml:space="preserve">Telecommunication Engineer</w:t>
      </w:r>
      <w:r>
        <w:t xml:space="preserve"> </w:t>
      </w:r>
      <w:r>
        <w:t xml:space="preserve">working in urban environments across the United States. The proposed framework moves beyond purely technical network optimization to incorporate critical elements of urban sociology and data-driven public policy—a necessity increasingly recognized by employers like AT&amp;T, Verizon, and local municipal authorities in Chicago. By providing a validated model specific to the challenges of a city like Chicago (a microcosm of US urban complexity), this Thesis Proposal equips future</w:t>
      </w:r>
      <w:r>
        <w:t xml:space="preserve"> </w:t>
      </w:r>
      <w:r>
        <w:rPr>
          <w:iCs/>
          <w:i/>
        </w:rPr>
        <w:t xml:space="preserve">Telecommunication Engineers</w:t>
      </w:r>
      <w:r>
        <w:t xml:space="preserve"> </w:t>
      </w:r>
      <w:r>
        <w:t xml:space="preserve">with tools to:</w:t>
      </w:r>
    </w:p>
    <w:p>
      <w:pPr>
        <w:numPr>
          <w:ilvl w:val="0"/>
          <w:numId w:val="1002"/>
        </w:numPr>
        <w:pStyle w:val="Compact"/>
      </w:pPr>
      <w:r>
        <w:t xml:space="preserve">Reduce operational costs through predictive resource allocation.</w:t>
      </w:r>
    </w:p>
    <w:p>
      <w:pPr>
        <w:numPr>
          <w:ilvl w:val="0"/>
          <w:numId w:val="1002"/>
        </w:numPr>
        <w:pStyle w:val="Compact"/>
      </w:pPr>
      <w:r>
        <w:t xml:space="preserve">Demonstrate tangible community impact for corporate social responsibility goals.</w:t>
      </w:r>
    </w:p>
    <w:p>
      <w:pPr>
        <w:numPr>
          <w:ilvl w:val="0"/>
          <w:numId w:val="1002"/>
        </w:numPr>
        <w:pStyle w:val="Compact"/>
      </w:pPr>
      <w:r>
        <w:t xml:space="preserve">Comply with evolving US federal and municipal regulations focused on digital equity (e.g., BEAD Program requirements).</w:t>
      </w:r>
    </w:p>
    <w:p>
      <w:pPr>
        <w:numPr>
          <w:ilvl w:val="0"/>
          <w:numId w:val="1002"/>
        </w:numPr>
        <w:pStyle w:val="Compact"/>
      </w:pPr>
      <w:r>
        <w:t xml:space="preserve">Enhance their professional value by integrating data science and urban planning skills into core engineering competencies.</w:t>
      </w:r>
    </w:p>
    <w:bookmarkEnd w:id="24"/>
    <w:bookmarkStart w:id="25" w:name="X73fcb531ad105d283027b8608983dfe99836193"/>
    <w:p>
      <w:pPr>
        <w:pStyle w:val="Heading2"/>
      </w:pPr>
      <w:r>
        <w:t xml:space="preserve">5. Expected Outcomes and Contribution to the Field</w:t>
      </w:r>
    </w:p>
    <w:p>
      <w:pPr>
        <w:pStyle w:val="FirstParagraph"/>
      </w:pPr>
      <w:r>
        <w:t xml:space="preserve">The anticipated outcome is a comprehensive, Chicago-specific 5G Resilience &amp; Equity Framework (CREF) toolset. This will include:</w:t>
      </w:r>
    </w:p>
    <w:p>
      <w:pPr>
        <w:numPr>
          <w:ilvl w:val="0"/>
          <w:numId w:val="1003"/>
        </w:numPr>
        <w:pStyle w:val="Compact"/>
      </w:pPr>
      <w:r>
        <w:t xml:space="preserve">A publicly available GIS-based equity mapping dashboard.</w:t>
      </w:r>
    </w:p>
    <w:p>
      <w:pPr>
        <w:numPr>
          <w:ilvl w:val="0"/>
          <w:numId w:val="1003"/>
        </w:numPr>
        <w:pStyle w:val="Compact"/>
      </w:pPr>
      <w:r>
        <w:t xml:space="preserve">An open-source AI model for network demand prediction calibrated to US urban contexts.</w:t>
      </w:r>
    </w:p>
    <w:p>
      <w:pPr>
        <w:numPr>
          <w:ilvl w:val="0"/>
          <w:numId w:val="1003"/>
        </w:numPr>
        <w:pStyle w:val="Compact"/>
      </w:pPr>
      <w:r>
        <w:t xml:space="preserve">Peer-reviewed publications and a white paper tailored for industry adoption by</w:t>
      </w:r>
      <w:r>
        <w:t xml:space="preserve"> </w:t>
      </w:r>
      <w:r>
        <w:rPr>
          <w:iCs/>
          <w:i/>
        </w:rPr>
        <w:t xml:space="preserve">Telecommunication Engineers</w:t>
      </w:r>
      <w:r>
        <w:t xml:space="preserve"> </w:t>
      </w:r>
      <w:r>
        <w:t xml:space="preserve">nationwide.</w:t>
      </w:r>
    </w:p>
    <w:p>
      <w:pPr>
        <w:pStyle w:val="FirstParagraph"/>
      </w:pPr>
      <w:r>
        <w:t xml:space="preserve">This work directly contributes to closing the gap between telecom technology deployment and real-world urban needs in the United States. It provides concrete, replicable methodology for</w:t>
      </w:r>
      <w:r>
        <w:t xml:space="preserve"> </w:t>
      </w:r>
      <w:r>
        <w:rPr>
          <w:iCs/>
          <w:i/>
        </w:rPr>
        <w:t xml:space="preserve">Telecommunication Engineers</w:t>
      </w:r>
      <w:r>
        <w:t xml:space="preserve"> </w:t>
      </w:r>
      <w:r>
        <w:t xml:space="preserve">in other major US cities (New York, Los Angeles, Houston) facing similar challenges. Crucially, it positions the</w:t>
      </w:r>
      <w:r>
        <w:t xml:space="preserve"> </w:t>
      </w:r>
      <w:r>
        <w:rPr>
          <w:iCs/>
          <w:i/>
        </w:rPr>
        <w:t xml:space="preserve">Telecommunication Engineer</w:t>
      </w:r>
      <w:r>
        <w:t xml:space="preserve"> </w:t>
      </w:r>
      <w:r>
        <w:t xml:space="preserve">as a strategic leader in solving community-level infrastructure problems within the United States' evolving telecom landscape.</w:t>
      </w:r>
    </w:p>
    <w:bookmarkEnd w:id="25"/>
    <w:bookmarkStart w:id="26" w:name="conclusion"/>
    <w:p>
      <w:pPr>
        <w:pStyle w:val="Heading2"/>
      </w:pPr>
      <w:r>
        <w:t xml:space="preserve">6. Conclusion</w:t>
      </w:r>
    </w:p>
    <w:p>
      <w:pPr>
        <w:pStyle w:val="FirstParagraph"/>
      </w:pPr>
      <w:r>
        <w:t xml:space="preserve">The successful completion of this Thesis Proposal will deliver significant value to the field of telecommunications engineering specifically within the context of Chicago and its status as a major United States city. It addresses a critical operational gap in how networks are planned for dense urban environments, directly enhancing the capabilities and societal impact of the modern</w:t>
      </w:r>
      <w:r>
        <w:t xml:space="preserve"> </w:t>
      </w:r>
      <w:r>
        <w:rPr>
          <w:iCs/>
          <w:i/>
        </w:rPr>
        <w:t xml:space="preserve">Telecommunication Engineer</w:t>
      </w:r>
      <w:r>
        <w:t xml:space="preserve">. By grounding this research firmly in Chicago's unique geographic, demographic, and infrastructural realities—the city where many foundational US telecommunications innovations were first tested—this project ensures its findings will be immediately applicable to practitioners nationwide. The ultimate goal is not merely a technical solution, but a paradigm shift: empowering</w:t>
      </w:r>
      <w:r>
        <w:t xml:space="preserve"> </w:t>
      </w:r>
      <w:r>
        <w:rPr>
          <w:iCs/>
          <w:i/>
        </w:rPr>
        <w:t xml:space="preserve">Telecommunication Engineers</w:t>
      </w:r>
      <w:r>
        <w:t xml:space="preserve"> </w:t>
      </w:r>
      <w:r>
        <w:t xml:space="preserve">across the United States to design networks that are not only fast and reliable, but also just and inclusive for all city residents. This Thesis Proposal represents a necessary step toward building the equitable telecommunications future Chicago—and the entire United States—deserves.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Telecommunications Infrastructure in United States Chicago</dc:title>
  <dc:creator/>
  <cp:keywords/>
  <dcterms:created xsi:type="dcterms:W3CDTF">2026-07-23T00:16:52Z</dcterms:created>
  <dcterms:modified xsi:type="dcterms:W3CDTF">2026-07-23T00:16:52Z</dcterms:modified>
</cp:coreProperties>
</file>

<file path=docProps/custom.xml><?xml version="1.0" encoding="utf-8"?>
<Properties xmlns="http://schemas.openxmlformats.org/officeDocument/2006/custom-properties" xmlns:vt="http://schemas.openxmlformats.org/officeDocument/2006/docPropsVTypes"/>
</file>