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Community-Based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Zimbabwe</w:t>
      </w:r>
      <w:r>
        <w:t xml:space="preserve"> </w:t>
      </w:r>
      <w:r>
        <w:t xml:space="preserve">Harare</w:t>
      </w:r>
    </w:p>
    <w:bookmarkStart w:id="31" w:name="X21bd05f40b94e973dfbfe6bbe4aa9bbede805df"/>
    <w:p>
      <w:pPr>
        <w:pStyle w:val="Heading1"/>
      </w:pPr>
      <w:r>
        <w:t xml:space="preserve">Thesis Proposal: Development and Implementation of a Community-Based Translator Interpreter System for Zimbabwe Harare</w:t>
      </w:r>
    </w:p>
    <w:bookmarkStart w:id="20" w:name="introduction-and-background"/>
    <w:p>
      <w:pPr>
        <w:pStyle w:val="Heading2"/>
      </w:pPr>
      <w:r>
        <w:t xml:space="preserve">1. Introduction and Background</w:t>
      </w:r>
    </w:p>
    <w:p>
      <w:pPr>
        <w:pStyle w:val="FirstParagraph"/>
      </w:pPr>
      <w:r>
        <w:t xml:space="preserve">The linguistic landscape of Zimbabwe Harare presents a complex multilingual ecosystem, with Shona (the most widely spoken language) and Ndebele as official languages, alongside 15 other indigenous languages including Chewa, Tonga, and Venda. This diversity creates significant communication barriers in critical sectors such as healthcare, government services, education, and commerce within Zimbabwe Harare. Current translation services are predominantly limited to formal written documents or isolated interpreting sessions for high-profile events—leaving the majority of Harare's population without accessible language support during daily interactions. The</w:t>
      </w:r>
      <w:r>
        <w:t xml:space="preserve"> </w:t>
      </w:r>
      <w:r>
        <w:rPr>
          <w:bCs/>
          <w:b/>
        </w:rPr>
        <w:t xml:space="preserve">Translator Interpreter</w:t>
      </w:r>
      <w:r>
        <w:t xml:space="preserve"> </w:t>
      </w:r>
      <w:r>
        <w:t xml:space="preserve">system proposed in this</w:t>
      </w:r>
      <w:r>
        <w:t xml:space="preserve"> </w:t>
      </w:r>
      <w:r>
        <w:rPr>
          <w:bCs/>
          <w:b/>
        </w:rPr>
        <w:t xml:space="preserve">Thesis Proposal</w:t>
      </w:r>
      <w:r>
        <w:t xml:space="preserve"> </w:t>
      </w:r>
      <w:r>
        <w:t xml:space="preserve">directly addresses this gap by creating a scalable, community-integrated platform tailored to the urban realities of Zimbabwe Harare. This initiative transcends traditional translation models by merging real-time interpreting capabilities with localized linguistic resources, ensuring cultural and contextual accuracy essential for effective communication in Zimbabwe's capital city.</w:t>
      </w:r>
    </w:p>
    <w:bookmarkEnd w:id="20"/>
    <w:bookmarkStart w:id="21" w:name="problem-statement"/>
    <w:p>
      <w:pPr>
        <w:pStyle w:val="Heading2"/>
      </w:pPr>
      <w:r>
        <w:t xml:space="preserve">2. Problem Statement</w:t>
      </w:r>
    </w:p>
    <w:p>
      <w:pPr>
        <w:pStyle w:val="FirstParagraph"/>
      </w:pPr>
      <w:r>
        <w:t xml:space="preserve">In Zimbabwe Harare, language barriers impede equitable access to essential services. A 2023 World Bank report on Zimbabwean urban development noted that 68% of healthcare patients at Harare’s public clinics struggle to communicate effectively with medical staff due to language differences, leading to misdiagnosis and treatment delays. Similarly, the Harare City Council reports a 45% increase in citizen complaints related to bureaucratic communication hurdles between non-English speakers and municipal offices. Existing translation services are either prohibitively expensive for low-income communities or require physical presence at centralized locations—impractical for Harare’s sprawling informal settlements like Chitungwiza and Mbare. The absence of a localized</w:t>
      </w:r>
      <w:r>
        <w:t xml:space="preserve"> </w:t>
      </w:r>
      <w:r>
        <w:rPr>
          <w:bCs/>
          <w:b/>
        </w:rPr>
        <w:t xml:space="preserve">Translator Interpreter</w:t>
      </w:r>
      <w:r>
        <w:t xml:space="preserve"> </w:t>
      </w:r>
      <w:r>
        <w:t xml:space="preserve">solution exacerbates social exclusion, particularly affecting women, elderly populations, and rural migrants who form a significant portion of Harare's demographic. This</w:t>
      </w:r>
      <w:r>
        <w:t xml:space="preserve"> </w:t>
      </w:r>
      <w:r>
        <w:rPr>
          <w:bCs/>
          <w:b/>
        </w:rPr>
        <w:t xml:space="preserve">Thesis Proposal</w:t>
      </w:r>
      <w:r>
        <w:t xml:space="preserve"> </w:t>
      </w:r>
      <w:r>
        <w:t xml:space="preserve">argues that without an integrated language support system designed specifically for Zimbabwe Harare’s unique sociolinguistic context, efforts toward inclusive urban development will remain fragmented.</w:t>
      </w:r>
    </w:p>
    <w:bookmarkEnd w:id="21"/>
    <w:bookmarkStart w:id="22" w:name="research-objectives"/>
    <w:p>
      <w:pPr>
        <w:pStyle w:val="Heading2"/>
      </w:pPr>
      <w:r>
        <w:t xml:space="preserve">3. Research Objectives</w:t>
      </w:r>
    </w:p>
    <w:p>
      <w:pPr>
        <w:numPr>
          <w:ilvl w:val="0"/>
          <w:numId w:val="1001"/>
        </w:numPr>
        <w:pStyle w:val="Compact"/>
      </w:pPr>
      <w:r>
        <w:t xml:space="preserve">To develop a hybrid mobile application and community-based interpreting network specifically calibrated for the linguistic diversity of Zimbabwe Harare, prioritizing Shona and Ndebele dialects alongside key minority languages.</w:t>
      </w:r>
    </w:p>
    <w:p>
      <w:pPr>
        <w:numPr>
          <w:ilvl w:val="0"/>
          <w:numId w:val="1001"/>
        </w:numPr>
        <w:pStyle w:val="Compact"/>
      </w:pPr>
      <w:r>
        <w:t xml:space="preserve">To establish a training framework for local community members (including university students and retired educators) to serve as certified</w:t>
      </w:r>
      <w:r>
        <w:t xml:space="preserve"> </w:t>
      </w:r>
      <w:r>
        <w:rPr>
          <w:bCs/>
          <w:b/>
        </w:rPr>
        <w:t xml:space="preserve">Translator Interpreter</w:t>
      </w:r>
      <w:r>
        <w:t xml:space="preserve"> </w:t>
      </w:r>
      <w:r>
        <w:t xml:space="preserve">volunteers, ensuring culturally resonant service delivery.</w:t>
      </w:r>
    </w:p>
    <w:p>
      <w:pPr>
        <w:numPr>
          <w:ilvl w:val="0"/>
          <w:numId w:val="1001"/>
        </w:numPr>
        <w:pStyle w:val="Compact"/>
      </w:pPr>
      <w:r>
        <w:t xml:space="preserve">To assess the system’s impact on reducing communication barriers in three Harare case studies: public health clinics (e.g., Parirenyatwa Hospital), municipal service centers (e.g., Harare City Council offices), and informal markets (e.g., Mbare Musika).</w:t>
      </w:r>
    </w:p>
    <w:p>
      <w:pPr>
        <w:numPr>
          <w:ilvl w:val="0"/>
          <w:numId w:val="1001"/>
        </w:numPr>
        <w:pStyle w:val="Compact"/>
      </w:pPr>
      <w:r>
        <w:t xml:space="preserve">To create an open-access digital repository of Zimbabwean linguistic resources, including context-specific terminology for healthcare, legal, and business domains relevant to Zimbabwe Harare.</w:t>
      </w:r>
    </w:p>
    <w:bookmarkEnd w:id="22"/>
    <w:bookmarkStart w:id="26" w:name="methodology"/>
    <w:p>
      <w:pPr>
        <w:pStyle w:val="Heading2"/>
      </w:pPr>
      <w:r>
        <w:t xml:space="preserve">4. Methodology</w:t>
      </w:r>
    </w:p>
    <w:p>
      <w:pPr>
        <w:pStyle w:val="FirstParagraph"/>
      </w:pPr>
      <w:r>
        <w:t xml:space="preserve">This mixed-methods study will employ a three-phase approach grounded in community-based participatory research (CBPR), ensuring the</w:t>
      </w:r>
      <w:r>
        <w:t xml:space="preserve"> </w:t>
      </w:r>
      <w:r>
        <w:rPr>
          <w:bCs/>
          <w:b/>
        </w:rPr>
        <w:t xml:space="preserve">Translator Interpreter</w:t>
      </w:r>
      <w:r>
        <w:t xml:space="preserve"> </w:t>
      </w:r>
      <w:r>
        <w:t xml:space="preserve">system emerges from Harare residents’ needs rather than external assumptions.</w:t>
      </w:r>
    </w:p>
    <w:bookmarkStart w:id="23" w:name="Xb06f6e4792f2eca4fbc50d3c2996d3156705f18"/>
    <w:p>
      <w:pPr>
        <w:pStyle w:val="Heading3"/>
      </w:pPr>
      <w:r>
        <w:t xml:space="preserve">Phase 1: Community Linguistic Mapping (Months 1-3)</w:t>
      </w:r>
    </w:p>
    <w:p>
      <w:pPr>
        <w:pStyle w:val="FirstParagraph"/>
      </w:pPr>
      <w:r>
        <w:t xml:space="preserve">A team of local researchers will conduct focus groups across Harare’s districts to document language usage patterns, prevalent communication challenges, and existing informal translation practices. This phase will identify key linguistic nodes—such as the high demand for Shona-to-Ndebele interpretation in industrial zones near the Harare Central Business District—and map community hubs where the</w:t>
      </w:r>
      <w:r>
        <w:t xml:space="preserve"> </w:t>
      </w:r>
      <w:r>
        <w:rPr>
          <w:bCs/>
          <w:b/>
        </w:rPr>
        <w:t xml:space="preserve">Translator Interpreter</w:t>
      </w:r>
      <w:r>
        <w:t xml:space="preserve"> </w:t>
      </w:r>
      <w:r>
        <w:t xml:space="preserve">network can be anchored (e.g., churches, youth centers).</w:t>
      </w:r>
    </w:p>
    <w:bookmarkEnd w:id="23"/>
    <w:bookmarkStart w:id="24" w:name="X0acba55719a14ba97deffb907a3d108811efc02"/>
    <w:p>
      <w:pPr>
        <w:pStyle w:val="Heading3"/>
      </w:pPr>
      <w:r>
        <w:t xml:space="preserve">Phase 2: System Development and Pilot Testing (Months 4-9)</w:t>
      </w:r>
    </w:p>
    <w:p>
      <w:pPr>
        <w:pStyle w:val="FirstParagraph"/>
      </w:pPr>
      <w:r>
        <w:t xml:space="preserve">A mobile app prototype will be developed with offline capabilities for low-connectivity areas in Zimbabwe Harare. Key features include voice-to-text translation for Shona/Ndebele, a GPS-based “request interpreter” function linking users to the nearest certified volunteer, and a feedback loop for improving terminology accuracy. The system will undergo iterative testing with 300+ participants across diverse Harare communities, incorporating user feedback to refine cultural appropriateness.</w:t>
      </w:r>
    </w:p>
    <w:bookmarkEnd w:id="24"/>
    <w:bookmarkStart w:id="25" w:name="X4f55d83637243ad62a0414667a74bb1c3ff319d"/>
    <w:p>
      <w:pPr>
        <w:pStyle w:val="Heading3"/>
      </w:pPr>
      <w:r>
        <w:t xml:space="preserve">Phase 3: Impact Evaluation and Scalability Analysis (Months 10-12)</w:t>
      </w:r>
    </w:p>
    <w:p>
      <w:pPr>
        <w:pStyle w:val="FirstParagraph"/>
      </w:pPr>
      <w:r>
        <w:t xml:space="preserve">Quantitative metrics will measure reductions in service wait times, error rates in communication, and user satisfaction surveys. Qualitative data will capture narratives from interpreters and service recipients about how the system improved daily interactions. Crucially, this phase will evaluate the economic viability of a sustainable model for Zimbabwe Harare—potentially integrating with existing initiatives like ZIMSTAT’s community data projects or the Harare City Council’s digital transformation strategy.</w:t>
      </w:r>
    </w:p>
    <w:bookmarkEnd w:id="25"/>
    <w:bookmarkEnd w:id="26"/>
    <w:bookmarkStart w:id="27" w:name="X179c7d44b960881d51f30c9ef02fed28119864e"/>
    <w:p>
      <w:pPr>
        <w:pStyle w:val="Heading2"/>
      </w:pPr>
      <w:r>
        <w:t xml:space="preserve">5. Expected Contributions to Zimbabwe Harare</w:t>
      </w:r>
    </w:p>
    <w:p>
      <w:pPr>
        <w:pStyle w:val="FirstParagraph"/>
      </w:pPr>
      <w:r>
        <w:t xml:space="preserve">This research promises transformative outcomes for Zimbabwean urban life. The proposed</w:t>
      </w:r>
      <w:r>
        <w:t xml:space="preserve"> </w:t>
      </w:r>
      <w:r>
        <w:rPr>
          <w:bCs/>
          <w:b/>
        </w:rPr>
        <w:t xml:space="preserve">Translator Interpreter</w:t>
      </w:r>
      <w:r>
        <w:t xml:space="preserve"> </w:t>
      </w:r>
      <w:r>
        <w:t xml:space="preserve">system will:</w:t>
      </w:r>
      <w:r>
        <w:t xml:space="preserve"> </w:t>
      </w:r>
      <w:r>
        <w:t xml:space="preserve">(a) Empower citizens through immediate language access, reducing systemic exclusion in Harare’s public services;</w:t>
      </w:r>
      <w:r>
        <w:t xml:space="preserve"> </w:t>
      </w:r>
      <w:r>
        <w:t xml:space="preserve">(b) Create micro-employment opportunities for trained community interpreters—addressing youth unemployment in Zimbabwe Harare;</w:t>
      </w:r>
      <w:r>
        <w:t xml:space="preserve"> </w:t>
      </w:r>
      <w:r>
        <w:t xml:space="preserve">(c) Generate a locally owned linguistic database that preserves and standardizes Zimbabwean languages beyond the project’s lifespan. Critically, the system will be designed to complement—not replace—the existing network of language professionals, strengthening Zimbabwe Harare’s institutional capacity while respecting local knowledge systems.</w:t>
      </w:r>
    </w:p>
    <w:bookmarkEnd w:id="27"/>
    <w:bookmarkStart w:id="28" w:name="significance-of-the-study"/>
    <w:p>
      <w:pPr>
        <w:pStyle w:val="Heading2"/>
      </w:pPr>
      <w:r>
        <w:t xml:space="preserve">6. Significance of the Study</w:t>
      </w:r>
    </w:p>
    <w:p>
      <w:pPr>
        <w:pStyle w:val="FirstParagraph"/>
      </w:pPr>
      <w:r>
        <w:t xml:space="preserve">The urgency of this</w:t>
      </w:r>
      <w:r>
        <w:t xml:space="preserve"> </w:t>
      </w:r>
      <w:r>
        <w:rPr>
          <w:bCs/>
          <w:b/>
        </w:rPr>
        <w:t xml:space="preserve">Thesis Proposal</w:t>
      </w:r>
      <w:r>
        <w:t xml:space="preserve"> </w:t>
      </w:r>
      <w:r>
        <w:t xml:space="preserve">is underscored by Zimbabwe’s constitutional commitment (Section 6) to “promote and develop indigenous languages.” While national policies exist, implementation in cities like Harare remains nascent. This project bridges policy gaps by delivering actionable tools where language barriers directly impact livelihoods. By centering the needs of Zimbabwe Harare’s diverse communities, the</w:t>
      </w:r>
      <w:r>
        <w:t xml:space="preserve"> </w:t>
      </w:r>
      <w:r>
        <w:rPr>
          <w:bCs/>
          <w:b/>
        </w:rPr>
        <w:t xml:space="preserve">Translator Interpreter</w:t>
      </w:r>
      <w:r>
        <w:t xml:space="preserve"> </w:t>
      </w:r>
      <w:r>
        <w:t xml:space="preserve">model offers a replicable framework for other multilingual African cities facing similar challenges—proving that technology, when rooted in community context, can be a force for inclusion.</w:t>
      </w:r>
    </w:p>
    <w:bookmarkEnd w:id="28"/>
    <w:bookmarkStart w:id="29" w:name="conclusion"/>
    <w:p>
      <w:pPr>
        <w:pStyle w:val="Heading2"/>
      </w:pPr>
      <w:r>
        <w:t xml:space="preserve">7. Conclusion</w:t>
      </w:r>
    </w:p>
    <w:p>
      <w:pPr>
        <w:pStyle w:val="FirstParagraph"/>
      </w:pPr>
      <w:r>
        <w:t xml:space="preserve">The development of an integrated, community-driven</w:t>
      </w:r>
      <w:r>
        <w:t xml:space="preserve"> </w:t>
      </w:r>
      <w:r>
        <w:rPr>
          <w:bCs/>
          <w:b/>
        </w:rPr>
        <w:t xml:space="preserve">Translator Interpreter</w:t>
      </w:r>
      <w:r>
        <w:t xml:space="preserve"> </w:t>
      </w:r>
      <w:r>
        <w:t xml:space="preserve">system represents a necessary step toward realizing equitable service delivery in Zimbabwe Harare. This</w:t>
      </w:r>
      <w:r>
        <w:t xml:space="preserve"> </w:t>
      </w:r>
      <w:r>
        <w:rPr>
          <w:bCs/>
          <w:b/>
        </w:rPr>
        <w:t xml:space="preserve">Thesis Proposal</w:t>
      </w:r>
      <w:r>
        <w:t xml:space="preserve"> </w:t>
      </w:r>
      <w:r>
        <w:t xml:space="preserve">outlines a research pathway that merges technological innovation with deep community engagement, directly addressing the linguistic realities of one of Africa’s most dynamic urban centers. The resulting framework will not only improve daily life for Harare residents but also contribute to global discourse on language justice in post-colonial contexts. By making communication accessible to all—regardless of language—this project advances Zimbabwe Harare’s vision as a just, connected, and thriving metropolis.</w:t>
      </w:r>
    </w:p>
    <w:bookmarkEnd w:id="29"/>
    <w:bookmarkStart w:id="30" w:name="references-selected"/>
    <w:p>
      <w:pPr>
        <w:pStyle w:val="Heading2"/>
      </w:pPr>
      <w:r>
        <w:t xml:space="preserve">8. References (Selected)</w:t>
      </w:r>
    </w:p>
    <w:p>
      <w:pPr>
        <w:numPr>
          <w:ilvl w:val="0"/>
          <w:numId w:val="1002"/>
        </w:numPr>
        <w:pStyle w:val="Compact"/>
      </w:pPr>
      <w:r>
        <w:t xml:space="preserve">Zimbabwe Constitution (1980, Amendment 1995), Section 6: Promotion of National Languages.</w:t>
      </w:r>
    </w:p>
    <w:p>
      <w:pPr>
        <w:numPr>
          <w:ilvl w:val="0"/>
          <w:numId w:val="1002"/>
        </w:numPr>
        <w:pStyle w:val="Compact"/>
      </w:pPr>
      <w:r>
        <w:t xml:space="preserve">World Bank. (2023). *Urban Challenges in Southern Africa: Language Barriers and Service Delivery*. Washington, DC.</w:t>
      </w:r>
    </w:p>
    <w:p>
      <w:pPr>
        <w:numPr>
          <w:ilvl w:val="0"/>
          <w:numId w:val="1002"/>
        </w:numPr>
        <w:pStyle w:val="Compact"/>
      </w:pPr>
      <w:r>
        <w:t xml:space="preserve">Mudzingwa, T. (2021). "Language and Inclusion in Harare’s Public Health System." *Journal of African Languages*, 45(3), 112-130.</w:t>
      </w:r>
    </w:p>
    <w:p>
      <w:pPr>
        <w:numPr>
          <w:ilvl w:val="0"/>
          <w:numId w:val="1002"/>
        </w:numPr>
        <w:pStyle w:val="Compact"/>
      </w:pPr>
      <w:r>
        <w:t xml:space="preserve">Harare City Council. (2022). *Annual Report on Municipal Service Accessibility*. Harare: HCC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Community-Based Translator Interpreter System for Zimbabwe Harare</dc:title>
  <dc:creator/>
  <dc:language>en</dc:language>
  <cp:keywords/>
  <dcterms:created xsi:type="dcterms:W3CDTF">2026-05-01T16:54:28Z</dcterms:created>
  <dcterms:modified xsi:type="dcterms:W3CDTF">2026-05-01T16:54:28Z</dcterms:modified>
</cp:coreProperties>
</file>

<file path=docProps/custom.xml><?xml version="1.0" encoding="utf-8"?>
<Properties xmlns="http://schemas.openxmlformats.org/officeDocument/2006/custom-properties" xmlns:vt="http://schemas.openxmlformats.org/officeDocument/2006/docPropsVTypes"/>
</file>