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Digital</w:t>
      </w:r>
      <w:r>
        <w:t xml:space="preserve"> </w:t>
      </w:r>
      <w:r>
        <w:t xml:space="preserve">Ecosystem</w:t>
      </w:r>
    </w:p>
    <w:bookmarkStart w:id="26" w:name="Xa8cf857723e9cab26bf12b14add755f0f60c7a0"/>
    <w:p>
      <w:pPr>
        <w:pStyle w:val="Heading1"/>
      </w:pPr>
      <w:r>
        <w:t xml:space="preserve">Thesis Proposal: The Evolving Role of UX/UI Designers in United States San Francisco's Digital Ecosystem</w:t>
      </w:r>
    </w:p>
    <w:p>
      <w:pPr>
        <w:pStyle w:val="FirstParagraph"/>
      </w:pPr>
      <w:r>
        <w:rPr>
          <w:bCs/>
          <w:b/>
        </w:rPr>
        <w:t xml:space="preserve">Abstract:</w:t>
      </w:r>
      <w:r>
        <w:t xml:space="preserve"> </w:t>
      </w:r>
      <w:r>
        <w:t xml:space="preserve">This thesis proposal examines the dynamic professional landscape of</w:t>
      </w:r>
      <w:r>
        <w:t xml:space="preserve"> </w:t>
      </w:r>
      <w:r>
        <w:rPr>
          <w:iCs/>
          <w:i/>
        </w:rPr>
        <w:t xml:space="preserve">UX UI Designer</w:t>
      </w:r>
      <w:r>
        <w:t xml:space="preserve">s within the unique cultural and economic context of</w:t>
      </w:r>
      <w:r>
        <w:t xml:space="preserve"> </w:t>
      </w:r>
      <w:r>
        <w:rPr>
          <w:iCs/>
          <w:i/>
        </w:rPr>
        <w:t xml:space="preserve">United States San Francisco</w:t>
      </w:r>
      <w:r>
        <w:t xml:space="preserve">. Focusing on the city as the epicenter of global technology innovation, this research investigates how evolving industry demands, remote/hybrid work models post-pandemic, and distinct local user behavior patterns are reshaping the core competencies, workflows, and value proposition of UX/UI Designers in one of the world's most competitive tech hubs. The study aims to identify critical skill gaps and propose a forward-looking competency framework specifically tailored for</w:t>
      </w:r>
      <w:r>
        <w:t xml:space="preserve"> </w:t>
      </w:r>
      <w:r>
        <w:rPr>
          <w:iCs/>
          <w:i/>
        </w:rPr>
        <w:t xml:space="preserve">UX UI Designer</w:t>
      </w:r>
      <w:r>
        <w:t xml:space="preserve">s operating within</w:t>
      </w:r>
      <w:r>
        <w:t xml:space="preserve"> </w:t>
      </w:r>
      <w:r>
        <w:rPr>
          <w:iCs/>
          <w:i/>
        </w:rPr>
        <w:t xml:space="preserve">United States San Francisco</w:t>
      </w:r>
      <w:r>
        <w:t xml:space="preserve">'s ecosystem.</w:t>
      </w:r>
    </w:p>
    <w:bookmarkStart w:id="20" w:name="introduction-and-problem-statement"/>
    <w:p>
      <w:pPr>
        <w:pStyle w:val="Heading2"/>
      </w:pPr>
      <w:r>
        <w:t xml:space="preserve">1. Introduction and Problem Statement</w:t>
      </w:r>
    </w:p>
    <w:p>
      <w:pPr>
        <w:pStyle w:val="FirstParagraph"/>
      </w:pPr>
      <w:r>
        <w:t xml:space="preserve">San Francisco, California, stands as the undisputed heart of the United States' technology sector. Home to giants like Salesforce, Uber, Airbnb, and countless startups operating from iconic neighborhoods like SOMA and the Mission District, the city's digital economy is both a magnet for talent and a pressure cooker for innovation. Consequently, the role of the</w:t>
      </w:r>
      <w:r>
        <w:t xml:space="preserve"> </w:t>
      </w:r>
      <w:r>
        <w:rPr>
          <w:iCs/>
          <w:i/>
        </w:rPr>
        <w:t xml:space="preserve">UX UI Designer</w:t>
      </w:r>
      <w:r>
        <w:t xml:space="preserve"> </w:t>
      </w:r>
      <w:r>
        <w:t xml:space="preserve">has evolved far beyond creating aesthetically pleasing interfaces. In</w:t>
      </w:r>
      <w:r>
        <w:t xml:space="preserve"> </w:t>
      </w:r>
      <w:r>
        <w:rPr>
          <w:iCs/>
          <w:i/>
        </w:rPr>
        <w:t xml:space="preserve">United States San Francisco</w:t>
      </w:r>
      <w:r>
        <w:t xml:space="preserve">, UX/UI Designers are now pivotal strategic partners, tasked with navigating complex ethical dilemmas, fostering inclusive design for a hyper-diverse local user base, and driving measurable business outcomes within an intensely competitive market. However, a significant gap exists in understanding how these specific contextual pressures uniquely impact the daily practice and professional development of</w:t>
      </w:r>
      <w:r>
        <w:t xml:space="preserve"> </w:t>
      </w:r>
      <w:r>
        <w:rPr>
          <w:iCs/>
          <w:i/>
        </w:rPr>
        <w:t xml:space="preserve">UX UI Designer</w:t>
      </w:r>
      <w:r>
        <w:t xml:space="preserve">s compared to other US tech hubs. Current literature often generalizes about UX/UI trends without adequately accounting for the distinctive socio-technical fabric of</w:t>
      </w:r>
      <w:r>
        <w:t xml:space="preserve"> </w:t>
      </w:r>
      <w:r>
        <w:rPr>
          <w:iCs/>
          <w:i/>
        </w:rPr>
        <w:t xml:space="preserve">United States San Francisco</w:t>
      </w:r>
      <w:r>
        <w:t xml:space="preserve">. This thesis directly addresses this gap.</w:t>
      </w:r>
    </w:p>
    <w:bookmarkEnd w:id="20"/>
    <w:bookmarkStart w:id="21" w:name="X177335e55f9b5696752df3b8a914a892bd56d18"/>
    <w:p>
      <w:pPr>
        <w:pStyle w:val="Heading2"/>
      </w:pPr>
      <w:r>
        <w:t xml:space="preserve">2. Research Context: The Unique San Francisco Imperative</w:t>
      </w:r>
    </w:p>
    <w:p>
      <w:pPr>
        <w:pStyle w:val="FirstParagraph"/>
      </w:pPr>
      <w:r>
        <w:t xml:space="preserve">The relevance of focusing specifically on</w:t>
      </w:r>
      <w:r>
        <w:t xml:space="preserve"> </w:t>
      </w:r>
      <w:r>
        <w:rPr>
          <w:iCs/>
          <w:i/>
        </w:rPr>
        <w:t xml:space="preserve">United States San Francisco</w:t>
      </w:r>
      <w:r>
        <w:t xml:space="preserve"> </w:t>
      </w:r>
      <w:r>
        <w:t xml:space="preserve">is paramount. Unlike other US cities, SF's tech landscape is defined by:</w:t>
      </w:r>
    </w:p>
    <w:p>
      <w:pPr>
        <w:numPr>
          <w:ilvl w:val="0"/>
          <w:numId w:val="1001"/>
        </w:numPr>
        <w:pStyle w:val="Compact"/>
      </w:pPr>
      <w:r>
        <w:rPr>
          <w:bCs/>
          <w:b/>
        </w:rPr>
        <w:t xml:space="preserve">Cultural Density:</w:t>
      </w:r>
      <w:r>
        <w:t xml:space="preserve"> </w:t>
      </w:r>
      <w:r>
        <w:t xml:space="preserve">An unparalleled concentration of design-centric companies fostering intense collaboration and rapid iteration, but also creating significant pressure to constantly innovate.</w:t>
      </w:r>
    </w:p>
    <w:p>
      <w:pPr>
        <w:numPr>
          <w:ilvl w:val="0"/>
          <w:numId w:val="1001"/>
        </w:numPr>
        <w:pStyle w:val="Compact"/>
      </w:pPr>
      <w:r>
        <w:rPr>
          <w:bCs/>
          <w:b/>
        </w:rPr>
        <w:t xml:space="preserve">Demographic Specificity:</w:t>
      </w:r>
      <w:r>
        <w:t xml:space="preserve"> </w:t>
      </w:r>
      <w:r>
        <w:t xml:space="preserve">Designing for a user base with high digital literacy, diverse cultural backgrounds, strong preferences for sustainability and ethical tech (e.g., "SF Values"), and unique local context (e.g., transit reliance, housing affordability challenges) necessitates nuanced understanding.</w:t>
      </w:r>
    </w:p>
    <w:p>
      <w:pPr>
        <w:numPr>
          <w:ilvl w:val="0"/>
          <w:numId w:val="1001"/>
        </w:numPr>
        <w:pStyle w:val="Compact"/>
      </w:pPr>
      <w:r>
        <w:rPr>
          <w:bCs/>
          <w:b/>
        </w:rPr>
        <w:t xml:space="preserve">Market Volatility:</w:t>
      </w:r>
      <w:r>
        <w:t xml:space="preserve"> </w:t>
      </w:r>
      <w:r>
        <w:t xml:space="preserve">Recent industry layoffs (2022-2023) have forced a recalibration of the UX/UI Designer's value, shifting focus from merely building features to demonstrating clear ROI and strategic alignment with core business goals within the</w:t>
      </w:r>
      <w:r>
        <w:t xml:space="preserve"> </w:t>
      </w:r>
      <w:r>
        <w:rPr>
          <w:iCs/>
          <w:i/>
        </w:rPr>
        <w:t xml:space="preserve">United States San Francisco</w:t>
      </w:r>
      <w:r>
        <w:t xml:space="preserve"> </w:t>
      </w:r>
      <w:r>
        <w:t xml:space="preserve">market.</w:t>
      </w:r>
    </w:p>
    <w:p>
      <w:pPr>
        <w:pStyle w:val="FirstParagraph"/>
      </w:pPr>
      <w:r>
        <w:t xml:space="preserve">The</w:t>
      </w:r>
      <w:r>
        <w:t xml:space="preserve"> </w:t>
      </w:r>
      <w:r>
        <w:rPr>
          <w:iCs/>
          <w:i/>
        </w:rPr>
        <w:t xml:space="preserve">UX UI Designer</w:t>
      </w:r>
      <w:r>
        <w:t xml:space="preserve">, therefore, must operate not just as a creator but as a hybrid strategist, researcher, and advocate deeply embedded in this specific environment. This study posits that understanding this unique ecosystem is essential for both practitioners seeking career growth within SF and institutions developing relevant education programs.</w:t>
      </w:r>
    </w:p>
    <w:bookmarkEnd w:id="21"/>
    <w:bookmarkStart w:id="22" w:name="literature-review-gaps-and-focus"/>
    <w:p>
      <w:pPr>
        <w:pStyle w:val="Heading2"/>
      </w:pPr>
      <w:r>
        <w:t xml:space="preserve">3. Literature Review: Gaps and Focus</w:t>
      </w:r>
    </w:p>
    <w:p>
      <w:pPr>
        <w:pStyle w:val="FirstParagraph"/>
      </w:pPr>
      <w:r>
        <w:t xml:space="preserve">Existing scholarship on UX/UI Design often centers on universal principles or broad national trends (e.g., "The Rise of Ethical AI in UX," "Remote Work Impacts"). While valuable, these studies lack the granular focus required to address the specific pressures faced by designers *in San Francisco*. Key gaps identified include:</w:t>
      </w:r>
    </w:p>
    <w:p>
      <w:pPr>
        <w:numPr>
          <w:ilvl w:val="0"/>
          <w:numId w:val="1002"/>
        </w:numPr>
        <w:pStyle w:val="Compact"/>
      </w:pPr>
      <w:r>
        <w:t xml:space="preserve">Limited research on how hyper-local user behavior and cultural values within</w:t>
      </w:r>
      <w:r>
        <w:t xml:space="preserve"> </w:t>
      </w:r>
      <w:r>
        <w:rPr>
          <w:iCs/>
          <w:i/>
        </w:rPr>
        <w:t xml:space="preserve">United States San Francisco</w:t>
      </w:r>
      <w:r>
        <w:t xml:space="preserve"> </w:t>
      </w:r>
      <w:r>
        <w:t xml:space="preserve">directly influence design decision-making cycles.</w:t>
      </w:r>
    </w:p>
    <w:p>
      <w:pPr>
        <w:numPr>
          <w:ilvl w:val="0"/>
          <w:numId w:val="1002"/>
        </w:numPr>
        <w:pStyle w:val="Compact"/>
      </w:pPr>
      <w:r>
        <w:t xml:space="preserve">An absence of studies mapping the evolving skill sets demanded by SF-based companies (e.g., heightened need for data literacy, cross-functional leadership, understanding local regulations like CPRA).</w:t>
      </w:r>
    </w:p>
    <w:p>
      <w:pPr>
        <w:numPr>
          <w:ilvl w:val="0"/>
          <w:numId w:val="1002"/>
        </w:numPr>
        <w:pStyle w:val="Compact"/>
      </w:pPr>
      <w:r>
        <w:t xml:space="preserve">Inadequate exploration of how the city's unique remote/hybrid work models (commonplace in SF tech) impact collaboration, design process fidelity, and the *perceived* value of the</w:t>
      </w:r>
      <w:r>
        <w:t xml:space="preserve"> </w:t>
      </w:r>
      <w:r>
        <w:rPr>
          <w:iCs/>
          <w:i/>
        </w:rPr>
        <w:t xml:space="preserve">UX UI Designer</w:t>
      </w:r>
      <w:r>
        <w:t xml:space="preserve"> </w:t>
      </w:r>
      <w:r>
        <w:t xml:space="preserve">role by product teams.</w:t>
      </w:r>
    </w:p>
    <w:p>
      <w:pPr>
        <w:pStyle w:val="FirstParagraph"/>
      </w:pPr>
      <w:r>
        <w:t xml:space="preserve">This thesis will build upon foundational UX theory while directly targeting these specific gaps within the</w:t>
      </w:r>
      <w:r>
        <w:t xml:space="preserve"> </w:t>
      </w:r>
      <w:r>
        <w:rPr>
          <w:iCs/>
          <w:i/>
        </w:rPr>
        <w:t xml:space="preserve">United States San Francisco</w:t>
      </w:r>
      <w:r>
        <w:t xml:space="preserve"> </w:t>
      </w:r>
      <w:r>
        <w:t xml:space="preserve">context.</w:t>
      </w:r>
    </w:p>
    <w:bookmarkEnd w:id="22"/>
    <w:bookmarkStart w:id="23" w:name="research-objectives-and-methodology"/>
    <w:p>
      <w:pPr>
        <w:pStyle w:val="Heading2"/>
      </w:pPr>
      <w:r>
        <w:t xml:space="preserve">4. Research Objectives and Methodology</w:t>
      </w:r>
    </w:p>
    <w:p>
      <w:pPr>
        <w:pStyle w:val="FirstParagraph"/>
      </w:pPr>
      <w:r>
        <w:t xml:space="preserve">The primary objective is to develop a comprehensive competency framework for the contemporary</w:t>
      </w:r>
      <w:r>
        <w:t xml:space="preserve"> </w:t>
      </w:r>
      <w:r>
        <w:rPr>
          <w:iCs/>
          <w:i/>
        </w:rPr>
        <w:t xml:space="preserve">UX UI Designer</w:t>
      </w:r>
      <w:r>
        <w:t xml:space="preserve"> </w:t>
      </w:r>
      <w:r>
        <w:t xml:space="preserve">operating effectively within the</w:t>
      </w:r>
      <w:r>
        <w:t xml:space="preserve"> </w:t>
      </w:r>
      <w:r>
        <w:rPr>
          <w:iCs/>
          <w:i/>
        </w:rPr>
        <w:t xml:space="preserve">United States San Francisco</w:t>
      </w:r>
      <w:r>
        <w:t xml:space="preserve"> </w:t>
      </w:r>
      <w:r>
        <w:t xml:space="preserve">digital ecosystem. Specific objectives include:</w:t>
      </w:r>
    </w:p>
    <w:p>
      <w:pPr>
        <w:numPr>
          <w:ilvl w:val="0"/>
          <w:numId w:val="1003"/>
        </w:numPr>
        <w:pStyle w:val="Compact"/>
      </w:pPr>
      <w:r>
        <w:t xml:space="preserve">To analyze current job descriptions and hiring practices across major SF tech companies and startups.</w:t>
      </w:r>
    </w:p>
    <w:p>
      <w:pPr>
        <w:numPr>
          <w:ilvl w:val="0"/>
          <w:numId w:val="1003"/>
        </w:numPr>
        <w:pStyle w:val="Compact"/>
      </w:pPr>
      <w:r>
        <w:t xml:space="preserve">To conduct in-depth interviews (n=25) with practicing</w:t>
      </w:r>
      <w:r>
        <w:t xml:space="preserve"> </w:t>
      </w:r>
      <w:r>
        <w:rPr>
          <w:iCs/>
          <w:i/>
        </w:rPr>
        <w:t xml:space="preserve">UX UI Designer</w:t>
      </w:r>
      <w:r>
        <w:t xml:space="preserve">s, product managers, and design leads based in San Francisco to identify key challenges, evolving responsibilities, and desired skill developments.</w:t>
      </w:r>
    </w:p>
    <w:p>
      <w:pPr>
        <w:numPr>
          <w:ilvl w:val="0"/>
          <w:numId w:val="1003"/>
        </w:numPr>
        <w:pStyle w:val="Compact"/>
      </w:pPr>
      <w:r>
        <w:t xml:space="preserve">To perform case studies on 3 recent SF-based product launches (e.g., a transit app adapting to local infrastructure changes, a housing platform addressing SF-specific affordability needs) to observe how UX/UI decisions were influenced by the local context.</w:t>
      </w:r>
    </w:p>
    <w:p>
      <w:pPr>
        <w:pStyle w:val="FirstParagraph"/>
      </w:pPr>
      <w:r>
        <w:t xml:space="preserve">Methodology will employ a mixed-methods approach: quantitative analysis of job market data, qualitative thematic analysis of interview transcripts, and comparative case study analysis. Data collection will occur within</w:t>
      </w:r>
      <w:r>
        <w:t xml:space="preserve"> </w:t>
      </w:r>
      <w:r>
        <w:rPr>
          <w:iCs/>
          <w:i/>
        </w:rPr>
        <w:t xml:space="preserve">United States San Francisco</w:t>
      </w:r>
      <w:r>
        <w:t xml:space="preserve">, ensuring contextual authenticity. Ethical considerations regarding participant anonymity and informed consent are prioritized.</w:t>
      </w:r>
    </w:p>
    <w:bookmarkEnd w:id="23"/>
    <w:bookmarkStart w:id="24" w:name="expected-contributions-and-significance"/>
    <w:p>
      <w:pPr>
        <w:pStyle w:val="Heading2"/>
      </w:pPr>
      <w:r>
        <w:t xml:space="preserve">5. Expected Contributions and Significance</w:t>
      </w:r>
    </w:p>
    <w:p>
      <w:pPr>
        <w:pStyle w:val="FirstParagraph"/>
      </w:pPr>
      <w:r>
        <w:t xml:space="preserve">This thesis will make significant contributions to the field:</w:t>
      </w:r>
    </w:p>
    <w:p>
      <w:pPr>
        <w:numPr>
          <w:ilvl w:val="0"/>
          <w:numId w:val="1004"/>
        </w:numPr>
        <w:pStyle w:val="Compact"/>
      </w:pPr>
      <w:r>
        <w:rPr>
          <w:bCs/>
          <w:b/>
        </w:rPr>
        <w:t xml:space="preserve">For Practitioners:</w:t>
      </w:r>
      <w:r>
        <w:t xml:space="preserve"> </w:t>
      </w:r>
      <w:r>
        <w:t xml:space="preserve">Provides a clear, context-specific roadmap for current and aspiring</w:t>
      </w:r>
      <w:r>
        <w:t xml:space="preserve"> </w:t>
      </w:r>
      <w:r>
        <w:rPr>
          <w:iCs/>
          <w:i/>
        </w:rPr>
        <w:t xml:space="preserve">UX UI Designer</w:t>
      </w:r>
      <w:r>
        <w:t xml:space="preserve">s navigating the complexities of San Francisco's market, highlighting critical skills beyond standard design tools (e.g., navigating local policy landscapes, facilitating cross-cultural team dynamics).</w:t>
      </w:r>
    </w:p>
    <w:p>
      <w:pPr>
        <w:numPr>
          <w:ilvl w:val="0"/>
          <w:numId w:val="1004"/>
        </w:numPr>
        <w:pStyle w:val="Compact"/>
      </w:pPr>
      <w:r>
        <w:rPr>
          <w:bCs/>
          <w:b/>
        </w:rPr>
        <w:t xml:space="preserve">For Industry:</w:t>
      </w:r>
      <w:r>
        <w:t xml:space="preserve"> </w:t>
      </w:r>
      <w:r>
        <w:t xml:space="preserve">Offers actionable insights for companies in</w:t>
      </w:r>
      <w:r>
        <w:t xml:space="preserve"> </w:t>
      </w:r>
      <w:r>
        <w:rPr>
          <w:iCs/>
          <w:i/>
        </w:rPr>
        <w:t xml:space="preserve">United States San Francisco</w:t>
      </w:r>
      <w:r>
        <w:t xml:space="preserve"> </w:t>
      </w:r>
      <w:r>
        <w:t xml:space="preserve">on optimizing the hiring, onboarding, and development of their UX/UI talent to maximize strategic impact within the local ecosystem.</w:t>
      </w:r>
    </w:p>
    <w:p>
      <w:pPr>
        <w:numPr>
          <w:ilvl w:val="0"/>
          <w:numId w:val="1004"/>
        </w:numPr>
        <w:pStyle w:val="Compact"/>
      </w:pPr>
      <w:r>
        <w:rPr>
          <w:bCs/>
          <w:b/>
        </w:rPr>
        <w:t xml:space="preserve">For Academia:</w:t>
      </w:r>
      <w:r>
        <w:t xml:space="preserve"> </w:t>
      </w:r>
      <w:r>
        <w:t xml:space="preserve">Advances scholarly understanding by establishing a localized framework for UX/UI practice, moving beyond generic models and grounding research in a specific, high-impact urban tech environment. It provides a template for studying design practice in other major global innovation hubs.</w:t>
      </w:r>
    </w:p>
    <w:p>
      <w:pPr>
        <w:pStyle w:val="FirstParagraph"/>
      </w:pPr>
      <w:r>
        <w:t xml:space="preserve">Crucially, this work underscores that the role of the</w:t>
      </w:r>
      <w:r>
        <w:t xml:space="preserve"> </w:t>
      </w:r>
      <w:r>
        <w:rPr>
          <w:iCs/>
          <w:i/>
        </w:rPr>
        <w:t xml:space="preserve">UX UI Designer</w:t>
      </w:r>
      <w:r>
        <w:t xml:space="preserve"> </w:t>
      </w:r>
      <w:r>
        <w:t xml:space="preserve">in</w:t>
      </w:r>
      <w:r>
        <w:t xml:space="preserve"> </w:t>
      </w:r>
      <w:r>
        <w:rPr>
          <w:iCs/>
          <w:i/>
        </w:rPr>
        <w:t xml:space="preserve">United States San Francisco</w:t>
      </w:r>
      <w:r>
        <w:t xml:space="preserve"> </w:t>
      </w:r>
      <w:r>
        <w:t xml:space="preserve">is not merely *a* UX/UI role; it is a specialized profession defined by its location, demanding unique adaptability and contextual intelligence. Failure to recognize this specificity risks misalignment between talent development and market needs within the city that drives so much of the world's digital innovation.</w:t>
      </w:r>
    </w:p>
    <w:bookmarkEnd w:id="24"/>
    <w:bookmarkStart w:id="25" w:name="conclusion"/>
    <w:p>
      <w:pPr>
        <w:pStyle w:val="Heading2"/>
      </w:pPr>
      <w:r>
        <w:t xml:space="preserve">6. Conclusion</w:t>
      </w:r>
    </w:p>
    <w:p>
      <w:pPr>
        <w:pStyle w:val="FirstParagraph"/>
      </w:pPr>
      <w:r>
        <w:t xml:space="preserve">The future of user experience in the United States is being written, in large part, within San Francisco's bustling tech corridors. This thesis proposal argues that understanding the evolving role of the</w:t>
      </w:r>
      <w:r>
        <w:t xml:space="preserve"> </w:t>
      </w:r>
      <w:r>
        <w:rPr>
          <w:iCs/>
          <w:i/>
        </w:rPr>
        <w:t xml:space="preserve">UX UI Designer</w:t>
      </w:r>
      <w:r>
        <w:t xml:space="preserve"> </w:t>
      </w:r>
      <w:r>
        <w:t xml:space="preserve">*within* this specific environment – its pressures, opportunities, and unique cultural markers – is not just academically valuable but critically necessary for sustaining innovation and ethical design leadership in the heart of Silicon Valley. By focusing squarely on</w:t>
      </w:r>
      <w:r>
        <w:t xml:space="preserve"> </w:t>
      </w:r>
      <w:r>
        <w:rPr>
          <w:iCs/>
          <w:i/>
        </w:rPr>
        <w:t xml:space="preserve">United States San Francisco</w:t>
      </w:r>
      <w:r>
        <w:t xml:space="preserve">, this research moves beyond generic UX discussions to deliver actionable knowledge directly relevant to the designers shaping the digital products consumed by millions daily within one of the world's most influential technology landscapes. The findings will equip practitioners, employers, and educators with a clearer vision for thriving in this dynamic and demanding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United States San Francisco's Digital Ecosystem</dc:title>
  <dc:creator/>
  <dc:language>en</dc:language>
  <cp:keywords/>
  <dcterms:created xsi:type="dcterms:W3CDTF">2026-07-23T14:14:19Z</dcterms:created>
  <dcterms:modified xsi:type="dcterms:W3CDTF">2026-07-23T14:14:19Z</dcterms:modified>
</cp:coreProperties>
</file>

<file path=docProps/custom.xml><?xml version="1.0" encoding="utf-8"?>
<Properties xmlns="http://schemas.openxmlformats.org/officeDocument/2006/custom-properties" xmlns:vt="http://schemas.openxmlformats.org/officeDocument/2006/docPropsVTypes"/>
</file>