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Urban</w:t>
      </w:r>
      <w:r>
        <w:t xml:space="preserve"> </w:t>
      </w:r>
      <w:r>
        <w:t xml:space="preserve">and</w:t>
      </w:r>
      <w:r>
        <w:t xml:space="preserve"> </w:t>
      </w:r>
      <w:r>
        <w:t xml:space="preserve">Rural</w:t>
      </w:r>
      <w:r>
        <w:t xml:space="preserve"> </w:t>
      </w:r>
      <w:r>
        <w:t xml:space="preserve">Contexts</w:t>
      </w:r>
      <w:r>
        <w:t xml:space="preserve"> </w:t>
      </w:r>
      <w:r>
        <w:t xml:space="preserve">of</w:t>
      </w:r>
      <w:r>
        <w:t xml:space="preserve"> </w:t>
      </w:r>
      <w:r>
        <w:t xml:space="preserve">Naples,</w:t>
      </w:r>
      <w:r>
        <w:t xml:space="preserve"> </w:t>
      </w:r>
      <w:r>
        <w:t xml:space="preserve">Italy</w:t>
      </w:r>
    </w:p>
    <w:bookmarkStart w:id="28" w:name="X6737bb3431b0d2874b7a7b654ee85c3cb52a43e"/>
    <w:p>
      <w:pPr>
        <w:pStyle w:val="Heading1"/>
      </w:pPr>
      <w:r>
        <w:t xml:space="preserve">Thesis Proposal: The Evolving Role of the Veterinarian in Urban and Rural Contexts of Naples, Italy</w:t>
      </w:r>
    </w:p>
    <w:bookmarkStart w:id="20" w:name="abstract-150-words"/>
    <w:p>
      <w:pPr>
        <w:pStyle w:val="Heading2"/>
      </w:pPr>
      <w:r>
        <w:t xml:space="preserve">Abstract (150 words)</w:t>
      </w:r>
    </w:p>
    <w:p>
      <w:pPr>
        <w:pStyle w:val="FirstParagraph"/>
      </w:pPr>
      <w:r>
        <w:t xml:space="preserve">This thesis proposal investigates the critical role of the veterinarian within the unique socio-ecological framework of Naples, Italy. Focusing on both densely populated urban centers like central Naples and surrounding rural communes in Campania, this study addresses a pressing gap in veterinary public health research specific to Southern Italy. It examines how veterinarians navigate challenges including high stray animal populations, zoonotic disease transmission risks (particularly leptospirosis and rabies), limited access to specialized care in peri-urban areas, and the impact of EU regulations on pet travel through Naples’ major port. The research aims to develop evidence-based recommendations for strengthening veterinary services to enhance animal welfare, public health safety, and community resilience in Naples. Findings will directly inform policy makers, veterinary associations (e.g., Associazione Veterinaria Italiana), and educational institutions across Italy.</w:t>
      </w:r>
    </w:p>
    <w:bookmarkEnd w:id="20"/>
    <w:bookmarkStart w:id="21" w:name="Xc0d787339b73c4c574ee36057923767dc726721"/>
    <w:p>
      <w:pPr>
        <w:pStyle w:val="Heading2"/>
      </w:pPr>
      <w:r>
        <w:t xml:space="preserve">1. Introduction: Context of Naples, Italy (200 words)</w:t>
      </w:r>
    </w:p>
    <w:p>
      <w:pPr>
        <w:pStyle w:val="FirstParagraph"/>
      </w:pPr>
      <w:r>
        <w:t xml:space="preserve">Naples, a vibrant metropolis and historic port city in Southern Italy with over 3 million inhabitants, presents a complex urban ecosystem where the role of the veterinarian is both indispensable and increasingly strained. The city faces significant challenges: an estimated 40% of dogs are unregistered stray animals (Naples Municipal Animal Welfare Report, 2023), elevated risks of zoonotic diseases due to dense human-population density and seasonal tourism influxes, and a critical shortage of veterinary clinics in marginalized neighborhoods like the historic center and southern *quartieri*. Concurrently, Naples serves as Italy’s primary gateway for pet imports/exports via its port (the 2nd busiest in the Mediterranean), subjecting local veterinarians to stringent EU health regulations. This unique confluence—urban pressure, rural-urban migration dynamics, and port logistics—creates a distinct context demanding specialized veterinary intervention. The current thesis aims to move beyond generic Italian veterinary studies by centering Naples as the critical case study, exploring how the veterinarian functions as a frontline public health guardian within this specific Italian urban landscape.</w:t>
      </w:r>
    </w:p>
    <w:bookmarkEnd w:id="21"/>
    <w:bookmarkStart w:id="22" w:name="research-problem-significance-150-words"/>
    <w:p>
      <w:pPr>
        <w:pStyle w:val="Heading2"/>
      </w:pPr>
      <w:r>
        <w:t xml:space="preserve">2. Research Problem &amp; Significance (150 words)</w:t>
      </w:r>
    </w:p>
    <w:p>
      <w:pPr>
        <w:pStyle w:val="FirstParagraph"/>
      </w:pPr>
      <w:r>
        <w:t xml:space="preserve">Despite Italy’s advanced veterinary education system, regional disparities in service accessibility are stark, particularly in Southern regions like Campania. In Naples, veterinarians often operate under resource constraints while managing heightened caseloads related to stray animal control and post-pandemic pet ownership surges. Existing literature predominantly focuses on Northern Italian metropolitan centers (e.g., Milan, Turin), neglecting the socio-cultural and infrastructural nuances of Naples. This gap is problematic: without understanding how veterinarians adapt in Naples, Italy’s national strategies for animal welfare (e.g., Law 281/1991) and public health initiatives (e.g., EU Rabies Control Programmes) risk being misaligned with local realities. This thesis directly addresses this void by investigating the veterinarian’s operational challenges and community impact in Naples, ensuring findings are actionable for policymakers across Italy seeking equitable veterinary service distribution.</w:t>
      </w:r>
    </w:p>
    <w:bookmarkEnd w:id="22"/>
    <w:bookmarkStart w:id="23" w:name="research-objectives-100-words"/>
    <w:p>
      <w:pPr>
        <w:pStyle w:val="Heading2"/>
      </w:pPr>
      <w:r>
        <w:t xml:space="preserve">3. Research Objectives (100 words)</w:t>
      </w:r>
    </w:p>
    <w:p>
      <w:pPr>
        <w:pStyle w:val="FirstParagraph"/>
      </w:pPr>
      <w:r>
        <w:t xml:space="preserve">1. To map the geographical distribution of veterinary clinics and identify underserved areas within Naples city limits and adjacent rural communes.</w:t>
      </w:r>
      <w:r>
        <w:t xml:space="preserve"> </w:t>
      </w:r>
      <w:r>
        <w:t xml:space="preserve">2. To analyze the primary health challenges veterinarians encounter daily in Naples (e.g., stray dog management, zoonotic disease monitoring, EU pet travel compliance).</w:t>
      </w:r>
      <w:r>
        <w:t xml:space="preserve"> </w:t>
      </w:r>
      <w:r>
        <w:t xml:space="preserve">3. To evaluate community perceptions of veterinary services among residents in diverse socioeconomic districts of Naples.</w:t>
      </w:r>
      <w:r>
        <w:t xml:space="preserve"> </w:t>
      </w:r>
      <w:r>
        <w:t xml:space="preserve">4. To propose context-specific policy recommendations for enhancing the veterinarian's effectiveness as a public health asset in Southern Italy.</w:t>
      </w:r>
    </w:p>
    <w:bookmarkEnd w:id="23"/>
    <w:bookmarkStart w:id="24" w:name="methodology-200-words"/>
    <w:p>
      <w:pPr>
        <w:pStyle w:val="Heading2"/>
      </w:pPr>
      <w:r>
        <w:t xml:space="preserve">4. Methodology (200 words)</w:t>
      </w:r>
    </w:p>
    <w:p>
      <w:pPr>
        <w:pStyle w:val="FirstParagraph"/>
      </w:pPr>
      <w:r>
        <w:t xml:space="preserve">This mixed-methods study will employ a sequential approach over 18 months. Phase 1 involves spatial analysis: utilizing GIS mapping of existing veterinary clinics against municipal census data to identify service deserts in Naples, Italy. Phase 2 conducts semi-structured interviews with 30 practicing veterinarians across diverse settings (private clinics, municipal shelters like the "Canile Comunale di Napoli," rural practices) to capture on-the-ground challenges and adaptive strategies. A targeted survey of 150 pet owners in key Naples districts (e.g., Centro Storico, Pianura, San Giovanni a Teduccio) will assess service accessibility and trust. Phase 3 analyzes relevant EU/Italian veterinary regulations (e.g., Regulation (EU) 2016/1012) through document review to contextualize the veterinarian's regulatory burden in Naples' port city environment. Ethical approval from the University of Naples Federico II’s Research Ethics Committee will be secured. Data triangulation ensures robust insights into how the veterinarian operates within Naples’ unique urban fabric.</w:t>
      </w:r>
    </w:p>
    <w:bookmarkEnd w:id="24"/>
    <w:bookmarkStart w:id="25" w:name="expected-outcomes-contribution-100-words"/>
    <w:p>
      <w:pPr>
        <w:pStyle w:val="Heading2"/>
      </w:pPr>
      <w:r>
        <w:t xml:space="preserve">5. Expected Outcomes &amp; Contribution (100 words)</w:t>
      </w:r>
    </w:p>
    <w:p>
      <w:pPr>
        <w:pStyle w:val="FirstParagraph"/>
      </w:pPr>
      <w:r>
        <w:t xml:space="preserve">The thesis anticipates revealing that veterinarians in Naples, Italy, function as critical yet overstretched nodes in public health infrastructure, particularly for managing zoonotic risks linked to tourism and stray populations. It expects to demonstrate a clear correlation between geographic access to veterinary services and community health outcomes in Naples neighborhoods. These findings will contribute significantly by providing the first comprehensive evidence base for Southern Italy’s veterinary needs, directly supporting initiatives like the Italian Ministry of Health’s "Animal Welfare 2023-2025" plan. Crucially, the research positions the veterinarian not just as a clinical actor but as a pivotal community health worker whose capacity must be bolstered within Naples' urban planning and public health frameworks to ensure sustainable development for both animals and people in Italy.</w:t>
      </w:r>
    </w:p>
    <w:bookmarkEnd w:id="25"/>
    <w:bookmarkStart w:id="26" w:name="timeline-50-words"/>
    <w:p>
      <w:pPr>
        <w:pStyle w:val="Heading2"/>
      </w:pPr>
      <w:r>
        <w:t xml:space="preserve">6. Timeline (50 words)</w:t>
      </w:r>
    </w:p>
    <w:p>
      <w:pPr>
        <w:numPr>
          <w:ilvl w:val="0"/>
          <w:numId w:val="1001"/>
        </w:numPr>
        <w:pStyle w:val="Compact"/>
      </w:pPr>
      <w:r>
        <w:t xml:space="preserve">Months 1-3: Literature Review &amp; GIS Data Compilation (Naples, Italy)</w:t>
      </w:r>
    </w:p>
    <w:p>
      <w:pPr>
        <w:numPr>
          <w:ilvl w:val="0"/>
          <w:numId w:val="1001"/>
        </w:numPr>
        <w:pStyle w:val="Compact"/>
      </w:pPr>
      <w:r>
        <w:t xml:space="preserve">Months 4-8: Fieldwork (Interviews/Surveys in Naples Districts)</w:t>
      </w:r>
    </w:p>
    <w:p>
      <w:pPr>
        <w:numPr>
          <w:ilvl w:val="0"/>
          <w:numId w:val="1001"/>
        </w:numPr>
        <w:pStyle w:val="Compact"/>
      </w:pPr>
      <w:r>
        <w:t xml:space="preserve">Months 9-12: Data Analysis &amp; Policy Drafting</w:t>
      </w:r>
    </w:p>
    <w:p>
      <w:pPr>
        <w:numPr>
          <w:ilvl w:val="0"/>
          <w:numId w:val="1001"/>
        </w:numPr>
        <w:pStyle w:val="Compact"/>
      </w:pPr>
      <w:r>
        <w:t xml:space="preserve">Months 13-18: Thesis Writing &amp; Submission (Naples, Italy Context Finalization)</w:t>
      </w:r>
    </w:p>
    <w:bookmarkEnd w:id="26"/>
    <w:bookmarkStart w:id="27" w:name="conclusion-50-words"/>
    <w:p>
      <w:pPr>
        <w:pStyle w:val="Heading2"/>
      </w:pPr>
      <w:r>
        <w:t xml:space="preserve">7. Conclusion (50 words)</w:t>
      </w:r>
    </w:p>
    <w:p>
      <w:pPr>
        <w:pStyle w:val="FirstParagraph"/>
      </w:pPr>
      <w:r>
        <w:t xml:space="preserve">This Thesis Proposal establishes the veterinarian's central role within Naples, Italy’s complex urban ecosystem as a critical research focus. By centering Naples and its specific challenges—stray management, port logistics, regional disparity—the study promises actionable insights for strengthening veterinary services across Southern Italy and beyond. It directly addresses the vital need to integrate the veterinarian into holistic public health and community planning strategies in one of Europe’s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Veterinarian in Urban and Rural Contexts of Naples, Italy</dc:title>
  <dc:creator/>
  <dc:language>en</dc:language>
  <cp:keywords/>
  <dcterms:created xsi:type="dcterms:W3CDTF">2026-07-21T06:40:25Z</dcterms:created>
  <dcterms:modified xsi:type="dcterms:W3CDTF">2026-07-21T06:40:25Z</dcterms:modified>
</cp:coreProperties>
</file>

<file path=docProps/custom.xml><?xml version="1.0" encoding="utf-8"?>
<Properties xmlns="http://schemas.openxmlformats.org/officeDocument/2006/custom-properties" xmlns:vt="http://schemas.openxmlformats.org/officeDocument/2006/docPropsVTypes"/>
</file>