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Web</w:t>
      </w:r>
      <w:r>
        <w:t xml:space="preserve"> </w:t>
      </w:r>
      <w:r>
        <w:t xml:space="preserve">Design</w:t>
      </w:r>
      <w:r>
        <w:t xml:space="preserve"> </w:t>
      </w:r>
      <w:r>
        <w:t xml:space="preserve">for</w:t>
      </w:r>
      <w:r>
        <w:t xml:space="preserve"> </w:t>
      </w:r>
      <w:r>
        <w:t xml:space="preserve">Cape</w:t>
      </w:r>
      <w:r>
        <w:t xml:space="preserve"> </w:t>
      </w:r>
      <w:r>
        <w:t xml:space="preserve">Town's</w:t>
      </w:r>
      <w:r>
        <w:t xml:space="preserve"> </w:t>
      </w:r>
      <w:r>
        <w:t xml:space="preserve">Digital</w:t>
      </w:r>
      <w:r>
        <w:t xml:space="preserve"> </w:t>
      </w:r>
      <w:r>
        <w:t xml:space="preserve">Economy</w:t>
      </w:r>
    </w:p>
    <w:bookmarkStart w:id="28" w:name="X63096660b73c82a1a720f702803c8e85d0bfa0d"/>
    <w:p>
      <w:pPr>
        <w:pStyle w:val="Heading1"/>
      </w:pPr>
      <w:r>
        <w:t xml:space="preserve">Thesis Proposal: Culturally Responsive Web Design as a Catalyst for Inclusive Economic Growth in South Africa Cape Town</w:t>
      </w:r>
    </w:p>
    <w:bookmarkStart w:id="20" w:name="introduction-and-context"/>
    <w:p>
      <w:pPr>
        <w:pStyle w:val="Heading2"/>
      </w:pPr>
      <w:r>
        <w:t xml:space="preserve">Introduction and Context</w:t>
      </w:r>
    </w:p>
    <w:p>
      <w:pPr>
        <w:pStyle w:val="FirstParagraph"/>
      </w:pPr>
      <w:r>
        <w:t xml:space="preserve">This Thesis Proposal outlines a research project critically examining the role of the</w:t>
      </w:r>
      <w:r>
        <w:t xml:space="preserve"> </w:t>
      </w:r>
      <w:r>
        <w:rPr>
          <w:bCs/>
          <w:b/>
        </w:rPr>
        <w:t xml:space="preserve">Web Designer</w:t>
      </w:r>
      <w:r>
        <w:t xml:space="preserve"> </w:t>
      </w:r>
      <w:r>
        <w:t xml:space="preserve">within the socio-economic landscape of</w:t>
      </w:r>
      <w:r>
        <w:t xml:space="preserve"> </w:t>
      </w:r>
      <w:r>
        <w:rPr>
          <w:bCs/>
          <w:b/>
        </w:rPr>
        <w:t xml:space="preserve">South Africa Cape Town</w:t>
      </w:r>
      <w:r>
        <w:t xml:space="preserve">. As Cape Town emerges as a key innovation hub in Southern Africa, its digital economy faces unique challenges rooted in cultural diversity, infrastructure disparity, and market-specific user expectations. This research directly addresses a critical gap: the lack of locally informed web design frameworks tailored to Cape Town's complex realities. While global best practices dominate</w:t>
      </w:r>
      <w:r>
        <w:t xml:space="preserve"> </w:t>
      </w:r>
      <w:r>
        <w:rPr>
          <w:bCs/>
          <w:b/>
        </w:rPr>
        <w:t xml:space="preserve">Web Designer</w:t>
      </w:r>
      <w:r>
        <w:t xml:space="preserve"> </w:t>
      </w:r>
      <w:r>
        <w:t xml:space="preserve">education and practice, they often fail to account for the city's linguistic plurality (including isiXhosa, Afrikaans, English), digital access inequities between affluent suburbs and townships like Khayelitsha or Langa, and the specific needs of Cape Town's tourism-driven businesses. This Thesis Proposal argues that culturally responsive web design is not merely an aesthetic choice but a strategic imperative for sustainable local economic development in</w:t>
      </w:r>
      <w:r>
        <w:t xml:space="preserve"> </w:t>
      </w:r>
      <w:r>
        <w:rPr>
          <w:bCs/>
          <w:b/>
        </w:rPr>
        <w:t xml:space="preserve">South Africa Cape Town</w:t>
      </w:r>
      <w:r>
        <w:t xml:space="preserve">.</w:t>
      </w:r>
    </w:p>
    <w:bookmarkEnd w:id="20"/>
    <w:bookmarkStart w:id="21" w:name="problem-statement"/>
    <w:p>
      <w:pPr>
        <w:pStyle w:val="Heading2"/>
      </w:pPr>
      <w:r>
        <w:t xml:space="preserve">Problem Statement</w:t>
      </w:r>
    </w:p>
    <w:p>
      <w:pPr>
        <w:pStyle w:val="FirstParagraph"/>
      </w:pPr>
      <w:r>
        <w:t xml:space="preserve">Cape Town's digital ecosystem exhibits stark contrasts. While the city boasts a vibrant startup scene and world-class tourism infrastructure, significant segments of its population—particularly in under-resourced communities—face barriers to effective digital engagement due to poorly designed online platforms. Many local businesses, especially SMEs in hospitality, retail, and creative sectors reliant on Cape Town's tourism economy, utilize generic website templates that fail to resonate culturally or function effectively on low-bandwidth networks common in peri-urban areas. Simultaneously, government and community initiatives often deploy websites with inaccessible content for non-English speakers or lacking mobile-first optimization crucial for Cape Town's high smartphone penetration rates. This disconnect creates a digital divide where the potential of the</w:t>
      </w:r>
      <w:r>
        <w:t xml:space="preserve"> </w:t>
      </w:r>
      <w:r>
        <w:rPr>
          <w:bCs/>
          <w:b/>
        </w:rPr>
        <w:t xml:space="preserve">Web Designer</w:t>
      </w:r>
      <w:r>
        <w:t xml:space="preserve"> </w:t>
      </w:r>
      <w:r>
        <w:t xml:space="preserve">as an economic catalyst remains unrealized. The core problem is that existing web design methodologies are not adapted to the specific cultural, linguistic, and infrastructural context of</w:t>
      </w:r>
      <w:r>
        <w:t xml:space="preserve"> </w:t>
      </w:r>
      <w:r>
        <w:rPr>
          <w:bCs/>
          <w:b/>
        </w:rPr>
        <w:t xml:space="preserve">South Africa Cape Town</w:t>
      </w:r>
      <w:r>
        <w:t xml:space="preserve">, leading to wasted resources and exclusionary digital experiences.</w:t>
      </w:r>
    </w:p>
    <w:bookmarkEnd w:id="21"/>
    <w:bookmarkStart w:id="22" w:name="research-questions"/>
    <w:p>
      <w:pPr>
        <w:pStyle w:val="Heading2"/>
      </w:pPr>
      <w:r>
        <w:t xml:space="preserve">Research Questions</w:t>
      </w:r>
    </w:p>
    <w:p>
      <w:pPr>
        <w:pStyle w:val="FirstParagraph"/>
      </w:pPr>
      <w:r>
        <w:t xml:space="preserve">This thesis will investigate three interconnected questions:</w:t>
      </w:r>
    </w:p>
    <w:p>
      <w:pPr>
        <w:numPr>
          <w:ilvl w:val="0"/>
          <w:numId w:val="1001"/>
        </w:numPr>
        <w:pStyle w:val="Compact"/>
      </w:pPr>
      <w:r>
        <w:rPr>
          <w:iCs/>
          <w:i/>
        </w:rPr>
        <w:t xml:space="preserve">To what extent do current web design practices in Cape Town fail to incorporate the linguistic diversity (isiXhosa, Afrikaans, English) and cultural context of its users?</w:t>
      </w:r>
    </w:p>
    <w:p>
      <w:pPr>
        <w:numPr>
          <w:ilvl w:val="0"/>
          <w:numId w:val="1001"/>
        </w:numPr>
        <w:pStyle w:val="Compact"/>
      </w:pPr>
      <w:r>
        <w:rPr>
          <w:iCs/>
          <w:i/>
        </w:rPr>
        <w:t xml:space="preserve">How do infrastructure constraints (e.g., mobile data costs, network reliability in specific districts) impact user experience on locally developed websites across Cape Town?</w:t>
      </w:r>
    </w:p>
    <w:p>
      <w:pPr>
        <w:numPr>
          <w:ilvl w:val="0"/>
          <w:numId w:val="1001"/>
        </w:numPr>
        <w:pStyle w:val="Compact"/>
      </w:pPr>
      <w:r>
        <w:rPr>
          <w:iCs/>
          <w:i/>
        </w:rPr>
        <w:t xml:space="preserve">What framework for culturally responsive web design could empower Cape Town-based</w:t>
      </w:r>
      <w:r>
        <w:rPr>
          <w:iCs/>
          <w:i/>
        </w:rPr>
        <w:t xml:space="preserve"> </w:t>
      </w:r>
      <w:r>
        <w:rPr>
          <w:bCs/>
          <w:b/>
          <w:iCs/>
          <w:i/>
        </w:rPr>
        <w:t xml:space="preserve">Web Designer</w:t>
      </w:r>
      <w:r>
        <w:rPr>
          <w:iCs/>
          <w:i/>
        </w:rPr>
        <w:t xml:space="preserve">s to create inclusive, effective digital assets that drive tangible business growth for local enterprises?</w:t>
      </w:r>
    </w:p>
    <w:bookmarkEnd w:id="22"/>
    <w:bookmarkStart w:id="23" w:name="methodology"/>
    <w:p>
      <w:pPr>
        <w:pStyle w:val="Heading2"/>
      </w:pPr>
      <w:r>
        <w:t xml:space="preserve">Methodology</w:t>
      </w:r>
    </w:p>
    <w:p>
      <w:pPr>
        <w:pStyle w:val="FirstParagraph"/>
      </w:pPr>
      <w:r>
        <w:t xml:space="preserve">The research employs a mixed-methods approach grounded in Cape Town's reality:</w:t>
      </w:r>
    </w:p>
    <w:p>
      <w:pPr>
        <w:numPr>
          <w:ilvl w:val="0"/>
          <w:numId w:val="1002"/>
        </w:numPr>
        <w:pStyle w:val="Compact"/>
      </w:pPr>
      <w:r>
        <w:rPr>
          <w:bCs/>
          <w:b/>
        </w:rPr>
        <w:t xml:space="preserve">Qualitative Case Studies:</w:t>
      </w:r>
      <w:r>
        <w:t xml:space="preserve"> </w:t>
      </w:r>
      <w:r>
        <w:t xml:space="preserve">In-depth analysis of 10-15 locally developed websites serving key sectors (e.g., tourism lodges, township-based artisan cooperatives, municipal services) to identify cultural misalignments and technical barriers.</w:t>
      </w:r>
    </w:p>
    <w:p>
      <w:pPr>
        <w:numPr>
          <w:ilvl w:val="0"/>
          <w:numId w:val="1002"/>
        </w:numPr>
        <w:pStyle w:val="Compact"/>
      </w:pPr>
      <w:r>
        <w:rPr>
          <w:bCs/>
          <w:b/>
        </w:rPr>
        <w:t xml:space="preserve">Stakeholder Interviews:</w:t>
      </w:r>
      <w:r>
        <w:t xml:space="preserve"> </w:t>
      </w:r>
      <w:r>
        <w:t xml:space="preserve">Conducting semi-structured interviews with 20+ Cape Town-based</w:t>
      </w:r>
      <w:r>
        <w:t xml:space="preserve"> </w:t>
      </w:r>
      <w:r>
        <w:rPr>
          <w:bCs/>
          <w:b/>
        </w:rPr>
        <w:t xml:space="preserve">Web Designer</w:t>
      </w:r>
      <w:r>
        <w:t xml:space="preserve">s (including freelancers and agency staff), business owners across the socio-economic spectrum, and digital inclusion advocates from organizations like WebWise Africa or Cape Town Innovation Hub.</w:t>
      </w:r>
    </w:p>
    <w:p>
      <w:pPr>
        <w:numPr>
          <w:ilvl w:val="0"/>
          <w:numId w:val="1002"/>
        </w:numPr>
        <w:pStyle w:val="Compact"/>
      </w:pPr>
      <w:r>
        <w:rPr>
          <w:bCs/>
          <w:b/>
        </w:rPr>
        <w:t xml:space="preserve">Quantitative User Testing:</w:t>
      </w:r>
      <w:r>
        <w:t xml:space="preserve"> </w:t>
      </w:r>
      <w:r>
        <w:t xml:space="preserve">Recruiting 150+ diverse users from different Cape Town geographical areas (suburbs, townships) to test prototype website interfaces focusing on language preference, navigation ease, and content relevance under simulated local network conditions (e.g., 2G/3G speeds common in some areas).</w:t>
      </w:r>
    </w:p>
    <w:p>
      <w:pPr>
        <w:pStyle w:val="FirstParagraph"/>
      </w:pPr>
      <w:r>
        <w:t xml:space="preserve">Data will be triangulated to build a robust understanding of the specific challenges and opportunities unique to Cape Town's digital environment.</w:t>
      </w:r>
    </w:p>
    <w:bookmarkEnd w:id="23"/>
    <w:bookmarkStart w:id="24" w:name="significance-and-expected-contribution"/>
    <w:p>
      <w:pPr>
        <w:pStyle w:val="Heading2"/>
      </w:pPr>
      <w:r>
        <w:t xml:space="preserve">Significance and Expected Contribution</w:t>
      </w:r>
    </w:p>
    <w:p>
      <w:pPr>
        <w:pStyle w:val="FirstParagraph"/>
      </w:pPr>
      <w:r>
        <w:t xml:space="preserve">This Thesis Proposal makes a significant contribution by:</w:t>
      </w:r>
    </w:p>
    <w:p>
      <w:pPr>
        <w:numPr>
          <w:ilvl w:val="0"/>
          <w:numId w:val="1003"/>
        </w:numPr>
        <w:pStyle w:val="Compact"/>
      </w:pPr>
      <w:r>
        <w:rPr>
          <w:bCs/>
          <w:b/>
        </w:rPr>
        <w:t xml:space="preserve">Locally Grounded Framework:</w:t>
      </w:r>
      <w:r>
        <w:t xml:space="preserve"> </w:t>
      </w:r>
      <w:r>
        <w:t xml:space="preserve">Developing the first comprehensive, actionable framework for culturally responsive web design specifically validated within the Cape Town context, moving beyond generic global standards.</w:t>
      </w:r>
    </w:p>
    <w:p>
      <w:pPr>
        <w:numPr>
          <w:ilvl w:val="0"/>
          <w:numId w:val="1003"/>
        </w:numPr>
        <w:pStyle w:val="Compact"/>
      </w:pPr>
      <w:r>
        <w:rPr>
          <w:bCs/>
          <w:b/>
        </w:rPr>
        <w:t xml:space="preserve">Economic Impact Focus:</w:t>
      </w:r>
      <w:r>
        <w:t xml:space="preserve"> </w:t>
      </w:r>
      <w:r>
        <w:t xml:space="preserve">Explicitly linking design choices to measurable business outcomes (e.g., increased bookings for a township-based tour operator via an isiXhosa-friendly site), directly addressing Cape Town's need for inclusive economic growth.</w:t>
      </w:r>
    </w:p>
    <w:p>
      <w:pPr>
        <w:numPr>
          <w:ilvl w:val="0"/>
          <w:numId w:val="1003"/>
        </w:numPr>
        <w:pStyle w:val="Compact"/>
      </w:pPr>
      <w:r>
        <w:rPr>
          <w:bCs/>
          <w:b/>
        </w:rPr>
        <w:t xml:space="preserve">Empowering Local Designers:</w:t>
      </w:r>
      <w:r>
        <w:t xml:space="preserve"> </w:t>
      </w:r>
      <w:r>
        <w:t xml:space="preserve">Providing Cape Town</w:t>
      </w:r>
      <w:r>
        <w:t xml:space="preserve"> </w:t>
      </w:r>
      <w:r>
        <w:rPr>
          <w:bCs/>
          <w:b/>
        </w:rPr>
        <w:t xml:space="preserve">Web Designer</w:t>
      </w:r>
      <w:r>
        <w:t xml:space="preserve">s with practical tools, resources, and case studies to enhance their professional practice and marketability within the local economy.</w:t>
      </w:r>
    </w:p>
    <w:p>
      <w:pPr>
        <w:numPr>
          <w:ilvl w:val="0"/>
          <w:numId w:val="1003"/>
        </w:numPr>
        <w:pStyle w:val="Compact"/>
      </w:pPr>
      <w:r>
        <w:rPr>
          <w:bCs/>
          <w:b/>
        </w:rPr>
        <w:t xml:space="preserve">Policy &amp; Education Influence:</w:t>
      </w:r>
      <w:r>
        <w:t xml:space="preserve"> </w:t>
      </w:r>
      <w:r>
        <w:t xml:space="preserve">Offering evidence-based insights to inform curriculum development at institutions like Cape Peninsula University of Technology (CPUT) and contribute to national digital inclusion strategies in</w:t>
      </w:r>
      <w:r>
        <w:t xml:space="preserve"> </w:t>
      </w:r>
      <w:r>
        <w:rPr>
          <w:bCs/>
          <w:b/>
        </w:rPr>
        <w:t xml:space="preserve">South Africa</w:t>
      </w:r>
      <w:r>
        <w:t xml:space="preserve">.</w:t>
      </w:r>
    </w:p>
    <w:bookmarkEnd w:id="24"/>
    <w:bookmarkStart w:id="25" w:name="X1bc277a1e7b611e990c5955970d2e0a2a539e33"/>
    <w:p>
      <w:pPr>
        <w:pStyle w:val="Heading2"/>
      </w:pPr>
      <w:r>
        <w:t xml:space="preserve">Literature Review: Contextualizing the Gap</w:t>
      </w:r>
    </w:p>
    <w:p>
      <w:pPr>
        <w:pStyle w:val="FirstParagraph"/>
      </w:pPr>
      <w:r>
        <w:t xml:space="preserve">Existing literature on web design often focuses on usability heuristics, accessibility standards (e.g., WCAG), or global UX trends. While foundational, these lack critical context for Cape Town. Studies on digital divides in South Africa (e.g., by the CSIR) highlight infrastructure challenges but rarely connect them to specific design decisions made by</w:t>
      </w:r>
      <w:r>
        <w:t xml:space="preserve"> </w:t>
      </w:r>
      <w:r>
        <w:rPr>
          <w:bCs/>
          <w:b/>
        </w:rPr>
        <w:t xml:space="preserve">Web Designer</w:t>
      </w:r>
      <w:r>
        <w:t xml:space="preserve">s. Research on multilingual web design (e.g., works by UNESCO) provides principles but lacks case studies from a city like Cape Town with its unique linguistic ecology. The concept of "culturally responsive design" is emerging in fields like education and healthcare, but its application to the commercial web space within</w:t>
      </w:r>
      <w:r>
        <w:t xml:space="preserve"> </w:t>
      </w:r>
      <w:r>
        <w:rPr>
          <w:bCs/>
          <w:b/>
        </w:rPr>
        <w:t xml:space="preserve">South Africa Cape Town</w:t>
      </w:r>
      <w:r>
        <w:t xml:space="preserve"> </w:t>
      </w:r>
      <w:r>
        <w:t xml:space="preserve">remains largely unexplored. This thesis directly bridges this gap.</w:t>
      </w:r>
    </w:p>
    <w:bookmarkEnd w:id="25"/>
    <w:bookmarkStart w:id="26" w:name="expected-outcomes"/>
    <w:p>
      <w:pPr>
        <w:pStyle w:val="Heading2"/>
      </w:pPr>
      <w:r>
        <w:t xml:space="preserve">Expected Outcomes</w:t>
      </w:r>
    </w:p>
    <w:p>
      <w:pPr>
        <w:pStyle w:val="FirstParagraph"/>
      </w:pPr>
      <w:r>
        <w:t xml:space="preserve">The successful completion of this research will deliver:</w:t>
      </w:r>
    </w:p>
    <w:p>
      <w:pPr>
        <w:numPr>
          <w:ilvl w:val="0"/>
          <w:numId w:val="1004"/>
        </w:numPr>
        <w:pStyle w:val="Compact"/>
      </w:pPr>
      <w:r>
        <w:t xml:space="preserve">A validated, context-specific framework titled "Cape Town Cultural-Responsive Design (CTCRD) Principles," detailing guidelines for language integration, visual representation reflecting local identity (e.g., avoiding generic "Africa" stock imagery), and technical optimization for local network realities.</w:t>
      </w:r>
    </w:p>
    <w:p>
      <w:pPr>
        <w:numPr>
          <w:ilvl w:val="0"/>
          <w:numId w:val="1004"/>
        </w:numPr>
        <w:pStyle w:val="Compact"/>
      </w:pPr>
      <w:r>
        <w:t xml:space="preserve">A practical toolkit for Cape Town</w:t>
      </w:r>
      <w:r>
        <w:t xml:space="preserve"> </w:t>
      </w:r>
      <w:r>
        <w:rPr>
          <w:bCs/>
          <w:b/>
        </w:rPr>
        <w:t xml:space="preserve">Web Designer</w:t>
      </w:r>
      <w:r>
        <w:t xml:space="preserve">s including checklists, asset libraries (e.g., culturally appropriate icons in multiple languages), and performance benchmarks relevant to the city's infrastructure.</w:t>
      </w:r>
    </w:p>
    <w:p>
      <w:pPr>
        <w:numPr>
          <w:ilvl w:val="0"/>
          <w:numId w:val="1004"/>
        </w:numPr>
        <w:pStyle w:val="Compact"/>
      </w:pPr>
      <w:r>
        <w:t xml:space="preserve">Empirical data demonstrating the business value of culturally responsive design through case studies showing improved user engagement metrics (e.g., reduced bounce rates, increased conversions) for Cape Town businesses adopting the CTCRD principles.</w:t>
      </w:r>
    </w:p>
    <w:bookmarkEnd w:id="26"/>
    <w:bookmarkStart w:id="27" w:name="conclusion"/>
    <w:p>
      <w:pPr>
        <w:pStyle w:val="Heading2"/>
      </w:pPr>
      <w:r>
        <w:t xml:space="preserve">Conclusion</w:t>
      </w:r>
    </w:p>
    <w:p>
      <w:pPr>
        <w:pStyle w:val="FirstParagraph"/>
      </w:pPr>
      <w:r>
        <w:t xml:space="preserve">Cape Town stands at a pivotal moment where its digital future is intrinsically linked to the quality of local web experiences. This Thesis Proposal asserts that the role of the</w:t>
      </w:r>
      <w:r>
        <w:t xml:space="preserve"> </w:t>
      </w:r>
      <w:r>
        <w:rPr>
          <w:bCs/>
          <w:b/>
        </w:rPr>
        <w:t xml:space="preserve">Web Designer</w:t>
      </w:r>
      <w:r>
        <w:t xml:space="preserve"> </w:t>
      </w:r>
      <w:r>
        <w:t xml:space="preserve">in South Africa Cape Town must evolve beyond technical execution to become a key agent of cultural competence and inclusive economic participation. By grounding research in Cape Town's specific socio-technical reality, this project moves from generic web design theory to actionable knowledge that can empower local businesses, bridge the digital divide within the city, and elevate the professional standing of</w:t>
      </w:r>
      <w:r>
        <w:t xml:space="preserve"> </w:t>
      </w:r>
      <w:r>
        <w:rPr>
          <w:bCs/>
          <w:b/>
        </w:rPr>
        <w:t xml:space="preserve">Web Designer</w:t>
      </w:r>
      <w:r>
        <w:t xml:space="preserve">s operating in one of Africa's most dynamic urban landscapes. The outcomes will provide a replicable model for other regions facing similar cultural and infrastructural complexities within South Africa and beyond. This research is not just about websites; it's about building a more connected, equitable, and prosperous digital Cape Town.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Web Design for Cape Town's Digital Economy</dc:title>
  <dc:creator/>
  <dc:language>en</dc:language>
  <cp:keywords/>
  <dcterms:created xsi:type="dcterms:W3CDTF">2026-07-23T02:27:27Z</dcterms:created>
  <dcterms:modified xsi:type="dcterms:W3CDTF">2026-07-23T02:27:27Z</dcterms:modified>
</cp:coreProperties>
</file>

<file path=docProps/custom.xml><?xml version="1.0" encoding="utf-8"?>
<Properties xmlns="http://schemas.openxmlformats.org/officeDocument/2006/custom-properties" xmlns:vt="http://schemas.openxmlformats.org/officeDocument/2006/docPropsVTypes"/>
</file>