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Driving</w:t>
      </w:r>
      <w:r>
        <w:t xml:space="preserve"> </w:t>
      </w:r>
      <w:r>
        <w:t xml:space="preserve">Digital</w:t>
      </w:r>
      <w:r>
        <w:t xml:space="preserve"> </w:t>
      </w:r>
      <w:r>
        <w:t xml:space="preserve">Transformation</w:t>
      </w:r>
      <w:r>
        <w:t xml:space="preserve"> </w:t>
      </w:r>
      <w:r>
        <w:t xml:space="preserve">for</w:t>
      </w:r>
      <w:r>
        <w:t xml:space="preserve"> </w:t>
      </w:r>
      <w:r>
        <w:t xml:space="preserve">Businesses</w:t>
      </w:r>
      <w:r>
        <w:t xml:space="preserve"> </w:t>
      </w:r>
      <w:r>
        <w:t xml:space="preserve">in</w:t>
      </w:r>
      <w:r>
        <w:t xml:space="preserve"> </w:t>
      </w:r>
      <w:r>
        <w:t xml:space="preserve">Sudan</w:t>
      </w:r>
      <w:r>
        <w:t xml:space="preserve"> </w:t>
      </w:r>
      <w:r>
        <w:t xml:space="preserve">Khartoum</w:t>
      </w:r>
    </w:p>
    <w:bookmarkStart w:id="20" w:name="X905732e312daea537456a9ca2a93381396a2e2e"/>
    <w:p>
      <w:pPr>
        <w:pStyle w:val="Heading1"/>
      </w:pPr>
      <w:r>
        <w:t xml:space="preserve">Thesis Proposal: Empowering Khartoum's Digital Economy through Strategic Web Designer Expertise</w:t>
      </w:r>
    </w:p>
    <w:p>
      <w:pPr>
        <w:pStyle w:val="FirstParagraph"/>
      </w:pPr>
      <w:r>
        <w:rPr>
          <w:bCs/>
          <w:b/>
        </w:rPr>
        <w:t xml:space="preserve">Introduction and Context:</w:t>
      </w:r>
      <w:r>
        <w:t xml:space="preserve"> </w:t>
      </w:r>
      <w:r>
        <w:t xml:space="preserve">In the dynamic economic landscape of Sudan, particularly within the bustling metropolis of Khartoum, digital transformation is no longer a luxury but a critical necessity for sustainable business growth. As internet penetration continues to rise across Sudan—currently estimated at approximately 42% with mobile connectivity driving adoption—the need for professional</w:t>
      </w:r>
      <w:r>
        <w:t xml:space="preserve"> </w:t>
      </w:r>
      <w:r>
        <w:rPr>
          <w:bCs/>
          <w:b/>
        </w:rPr>
        <w:t xml:space="preserve">Web Designer</w:t>
      </w:r>
      <w:r>
        <w:t xml:space="preserve"> </w:t>
      </w:r>
      <w:r>
        <w:t xml:space="preserve">services has reached unprecedented levels. This</w:t>
      </w:r>
      <w:r>
        <w:t xml:space="preserve"> </w:t>
      </w:r>
      <w:r>
        <w:rPr>
          <w:bCs/>
          <w:b/>
        </w:rPr>
        <w:t xml:space="preserve">Thesis Proposal</w:t>
      </w:r>
      <w:r>
        <w:t xml:space="preserve"> </w:t>
      </w:r>
      <w:r>
        <w:t xml:space="preserve">investigates the pivotal role of skilled</w:t>
      </w:r>
      <w:r>
        <w:t xml:space="preserve"> </w:t>
      </w:r>
      <w:r>
        <w:rPr>
          <w:bCs/>
          <w:b/>
        </w:rPr>
        <w:t xml:space="preserve">Web Designer</w:t>
      </w:r>
      <w:r>
        <w:t xml:space="preserve">s in enabling businesses operating within Sudan Khartoum to effectively navigate the digital marketplace, overcome local challenges, and seize emerging opportunities.</w:t>
      </w:r>
    </w:p>
    <w:p>
      <w:pPr>
        <w:pStyle w:val="BodyText"/>
      </w:pPr>
      <w:r>
        <w:rPr>
          <w:bCs/>
          <w:b/>
        </w:rPr>
        <w:t xml:space="preserve">The Imperative for Localized Web Design in Khartoum:</w:t>
      </w:r>
      <w:r>
        <w:t xml:space="preserve"> </w:t>
      </w:r>
      <w:r>
        <w:t xml:space="preserve">Khartoum's business ecosystem is characterized by a diverse array of small and medium enterprises (SMEs), NGOs, government-linked initiatives, and startups. Many of these entities operate primarily through traditional channels, lacking a robust online presence. This gap represents a significant missed opportunity for customer engagement, market expansion, and operational efficiency in Sudan Khartoum. A</w:t>
      </w:r>
      <w:r>
        <w:t xml:space="preserve"> </w:t>
      </w:r>
      <w:r>
        <w:rPr>
          <w:bCs/>
          <w:b/>
        </w:rPr>
        <w:t xml:space="preserve">Web Designer</w:t>
      </w:r>
      <w:r>
        <w:t xml:space="preserve"> </w:t>
      </w:r>
      <w:r>
        <w:t xml:space="preserve">operating within the Khartoum context must transcend basic aesthetics; they must possess deep understanding of local user behaviors, cultural nuances (including Arabic language proficiency and regional preferences), technical constraints (such as variable internet speeds and prevalent mobile-first access), and the specific commercial needs of Sudanese businesses. This</w:t>
      </w:r>
      <w:r>
        <w:t xml:space="preserve"> </w:t>
      </w:r>
      <w:r>
        <w:rPr>
          <w:bCs/>
          <w:b/>
        </w:rPr>
        <w:t xml:space="preserve">Thesis Proposal</w:t>
      </w:r>
      <w:r>
        <w:t xml:space="preserve"> </w:t>
      </w:r>
      <w:r>
        <w:t xml:space="preserve">argues that effective web design is the foundational digital infrastructure required for Khartoum's economic actors to thrive in the 21st century.</w:t>
      </w:r>
    </w:p>
    <w:p>
      <w:pPr>
        <w:pStyle w:val="BodyText"/>
      </w:pPr>
      <w:r>
        <w:rPr>
          <w:bCs/>
          <w:b/>
        </w:rPr>
        <w:t xml:space="preserve">Problem Statement:</w:t>
      </w:r>
      <w:r>
        <w:t xml:space="preserve"> </w:t>
      </w:r>
      <w:r>
        <w:t xml:space="preserve">Despite growing awareness, many businesses in Khartoum still view website creation as a simple, low-cost task performed by untrained individuals or using basic templates. This results in poorly designed, non-functional (for local conditions), culturally insensitive, or insecure websites that fail to attract customers or convert traffic. Consequently, the potential of digital channels to drive sales, improve service delivery (e.g., for NGOs), and enhance business reputation remains largely unrealized within Sudan Khartoum. There is a critical lack of research specifically examining the skills, challenges, and impact of professional</w:t>
      </w:r>
      <w:r>
        <w:t xml:space="preserve"> </w:t>
      </w:r>
      <w:r>
        <w:rPr>
          <w:bCs/>
          <w:b/>
        </w:rPr>
        <w:t xml:space="preserve">Web Designer</w:t>
      </w:r>
      <w:r>
        <w:t xml:space="preserve">s operating *within* the unique socio-technical environment of Khartoum, Sudan. This gap hinders both the development of effective local talent and the strategic investment by businesses seeking digital solutions.</w:t>
      </w:r>
    </w:p>
    <w:p>
      <w:pPr>
        <w:pStyle w:val="BodyText"/>
      </w:pPr>
      <w:r>
        <w:rPr>
          <w:bCs/>
          <w:b/>
        </w:rPr>
        <w:t xml:space="preserve">Research Objectives:</w:t>
      </w:r>
      <w:r>
        <w:t xml:space="preserve"> </w:t>
      </w:r>
      <w:r>
        <w:t xml:space="preserve">This thesis aims to:</w:t>
      </w:r>
      <w:r>
        <w:t xml:space="preserve"> </w:t>
      </w:r>
      <w:r>
        <w:t xml:space="preserve">1. Analyze the specific skills, tools, and design philosophies required for a</w:t>
      </w:r>
      <w:r>
        <w:t xml:space="preserve"> </w:t>
      </w:r>
      <w:r>
        <w:rPr>
          <w:bCs/>
          <w:b/>
        </w:rPr>
        <w:t xml:space="preserve">Web Designer</w:t>
      </w:r>
      <w:r>
        <w:t xml:space="preserve"> </w:t>
      </w:r>
      <w:r>
        <w:t xml:space="preserve">to be successful in Sudan Khartoum's market.</w:t>
      </w:r>
      <w:r>
        <w:t xml:space="preserve"> </w:t>
      </w:r>
      <w:r>
        <w:t xml:space="preserve">2. Identify the key challenges faced by local businesses in Khartoum when seeking or utilizing professional web design services (e.g., cost sensitivity, lack of digital literacy, technical infrastructure limitations).</w:t>
      </w:r>
      <w:r>
        <w:t xml:space="preserve"> </w:t>
      </w:r>
      <w:r>
        <w:t xml:space="preserve">3. Evaluate the measurable impact of well-executed web design on business outcomes (e.g., customer acquisition, online sales, brand perception) for SMEs and organizations based in Khartoum.</w:t>
      </w:r>
      <w:r>
        <w:t xml:space="preserve"> </w:t>
      </w:r>
      <w:r>
        <w:t xml:space="preserve">4. Propose a framework for training and professional development tailored to cultivate the next generation of</w:t>
      </w:r>
      <w:r>
        <w:t xml:space="preserve"> </w:t>
      </w:r>
      <w:r>
        <w:rPr>
          <w:bCs/>
          <w:b/>
        </w:rPr>
        <w:t xml:space="preserve">Web Designer</w:t>
      </w:r>
      <w:r>
        <w:t xml:space="preserve">s capable of meeting Khartoum's unique demands.</w:t>
      </w:r>
      <w:r>
        <w:t xml:space="preserve"> </w:t>
      </w:r>
      <w:r>
        <w:t xml:space="preserve">5. Provide actionable recommendations for businesses, educational institutions (like the University of Khartoum), and policymakers in Sudan on leveraging professional</w:t>
      </w:r>
      <w:r>
        <w:t xml:space="preserve"> </w:t>
      </w:r>
      <w:r>
        <w:rPr>
          <w:bCs/>
          <w:b/>
        </w:rPr>
        <w:t xml:space="preserve">Web Designer</w:t>
      </w:r>
      <w:r>
        <w:t xml:space="preserve"> </w:t>
      </w:r>
      <w:r>
        <w:t xml:space="preserve">services effectively.</w:t>
      </w:r>
    </w:p>
    <w:p>
      <w:pPr>
        <w:pStyle w:val="BodyText"/>
      </w:pPr>
      <w:r>
        <w:rPr>
          <w:bCs/>
          <w:b/>
        </w:rPr>
        <w:t xml:space="preserve">Methodology:</w:t>
      </w:r>
      <w:r>
        <w:t xml:space="preserve"> </w:t>
      </w:r>
      <w:r>
        <w:t xml:space="preserve">This research will employ a mixed-methods approach grounded in the Khartoum context:</w:t>
      </w:r>
      <w:r>
        <w:t xml:space="preserve"> </w:t>
      </w:r>
      <w:r>
        <w:t xml:space="preserve">* **Qualitative Phase:** In-depth interviews with 15-20 key stakeholders, including professional</w:t>
      </w:r>
      <w:r>
        <w:t xml:space="preserve"> </w:t>
      </w:r>
      <w:r>
        <w:rPr>
          <w:bCs/>
          <w:b/>
        </w:rPr>
        <w:t xml:space="preserve">Web Designer</w:t>
      </w:r>
      <w:r>
        <w:t xml:space="preserve">s based in Khartoum, owners/managers of businesses that have recently developed websites (or lack them), and representatives from local tech hubs or digital literacy initiatives. Focus will be on understanding real-world challenges, success factors, and unmet needs.</w:t>
      </w:r>
      <w:r>
        <w:t xml:space="preserve"> </w:t>
      </w:r>
      <w:r>
        <w:t xml:space="preserve">* **Quantitative Phase:** A structured survey distributed to 150+ small to medium-sized businesses in Khartoum (covering diverse sectors like retail, services, agriculture exports, NGOs) to gather data on website usage patterns, perceived impact of their online presence (or lack thereof), and willingness to invest in professional</w:t>
      </w:r>
      <w:r>
        <w:t xml:space="preserve"> </w:t>
      </w:r>
      <w:r>
        <w:rPr>
          <w:bCs/>
          <w:b/>
        </w:rPr>
        <w:t xml:space="preserve">Web Designer</w:t>
      </w:r>
      <w:r>
        <w:t xml:space="preserve"> </w:t>
      </w:r>
      <w:r>
        <w:t xml:space="preserve">services.</w:t>
      </w:r>
      <w:r>
        <w:t xml:space="preserve"> </w:t>
      </w:r>
      <w:r>
        <w:t xml:space="preserve">* **Case Study Analysis:** Detailed examination of 3-5 successful business websites developed by Khartoum-based</w:t>
      </w:r>
      <w:r>
        <w:t xml:space="preserve"> </w:t>
      </w:r>
      <w:r>
        <w:rPr>
          <w:bCs/>
          <w:b/>
        </w:rPr>
        <w:t xml:space="preserve">Web Designer</w:t>
      </w:r>
      <w:r>
        <w:t xml:space="preserve">s, analyzing how design choices addressed local needs (e.g., mobile optimization for low-bandwidth users, Arabic RTL support, culturally appropriate imagery).</w:t>
      </w:r>
      <w:r>
        <w:t xml:space="preserve"> </w:t>
      </w:r>
      <w:r>
        <w:t xml:space="preserve">* **Literature Review:** Synthesis of existing research on digital adoption in Africa and the Middle East, critically contextualizing findings within Sudan's specific political and economic environment.</w:t>
      </w:r>
    </w:p>
    <w:p>
      <w:pPr>
        <w:pStyle w:val="BodyText"/>
      </w:pPr>
      <w:r>
        <w:rPr>
          <w:bCs/>
          <w:b/>
        </w:rPr>
        <w:t xml:space="preserve">Significance of the Study:</w:t>
      </w:r>
      <w:r>
        <w:t xml:space="preserve"> </w:t>
      </w:r>
      <w:r>
        <w:t xml:space="preserve">This</w:t>
      </w:r>
      <w:r>
        <w:t xml:space="preserve"> </w:t>
      </w:r>
      <w:r>
        <w:rPr>
          <w:bCs/>
          <w:b/>
        </w:rPr>
        <w:t xml:space="preserve">Thesis Proposal</w:t>
      </w:r>
      <w:r>
        <w:t xml:space="preserve"> </w:t>
      </w:r>
      <w:r>
        <w:t xml:space="preserve">addresses a critical gap with direct relevance to Sudan Khartoum. By focusing specifically on the role of the professional</w:t>
      </w:r>
      <w:r>
        <w:t xml:space="preserve"> </w:t>
      </w:r>
      <w:r>
        <w:rPr>
          <w:bCs/>
          <w:b/>
        </w:rPr>
        <w:t xml:space="preserve">Web Designer</w:t>
      </w:r>
      <w:r>
        <w:t xml:space="preserve">, it moves beyond generic digital literacy discussions. The findings will provide:</w:t>
      </w:r>
      <w:r>
        <w:t xml:space="preserve"> </w:t>
      </w:r>
      <w:r>
        <w:t xml:space="preserve">* **Evidence-Based Guidance for Businesses:** Clear data on ROI and best practices for investing in quality web design within the Khartoum market.</w:t>
      </w:r>
      <w:r>
        <w:t xml:space="preserve"> </w:t>
      </w:r>
      <w:r>
        <w:t xml:space="preserve">* **Foundation for Skill Development:** A concrete framework to inform curriculum development at Sudanese educational institutions, ensuring future</w:t>
      </w:r>
      <w:r>
        <w:t xml:space="preserve"> </w:t>
      </w:r>
      <w:r>
        <w:rPr>
          <w:bCs/>
          <w:b/>
        </w:rPr>
        <w:t xml:space="preserve">Web Designer</w:t>
      </w:r>
      <w:r>
        <w:t xml:space="preserve"> </w:t>
      </w:r>
      <w:r>
        <w:t xml:space="preserve">graduates possess the right skills.</w:t>
      </w:r>
      <w:r>
        <w:t xml:space="preserve"> </w:t>
      </w:r>
      <w:r>
        <w:t xml:space="preserve">* **Policy Insights:** Recommendations for government and NGOs to support digital infrastructure and capacity building that directly benefits local</w:t>
      </w:r>
      <w:r>
        <w:t xml:space="preserve"> </w:t>
      </w:r>
      <w:r>
        <w:rPr>
          <w:bCs/>
          <w:b/>
        </w:rPr>
        <w:t xml:space="preserve">Web Designer</w:t>
      </w:r>
      <w:r>
        <w:t xml:space="preserve">s and their clients.</w:t>
      </w:r>
      <w:r>
        <w:t xml:space="preserve"> </w:t>
      </w:r>
      <w:r>
        <w:t xml:space="preserve">* **Economic Contribution:** Demonstrating how professional web design is a catalyst for SME growth, job creation within the digital sector, and ultimately, broader economic diversification in Sudan Khartoum.</w:t>
      </w:r>
    </w:p>
    <w:p>
      <w:pPr>
        <w:pStyle w:val="BodyText"/>
      </w:pPr>
      <w:r>
        <w:rPr>
          <w:bCs/>
          <w:b/>
        </w:rPr>
        <w:t xml:space="preserve">Expected Outcomes:</w:t>
      </w:r>
      <w:r>
        <w:t xml:space="preserve"> </w:t>
      </w:r>
      <w:r>
        <w:t xml:space="preserve">This research anticipates revealing that successful</w:t>
      </w:r>
      <w:r>
        <w:t xml:space="preserve"> </w:t>
      </w:r>
      <w:r>
        <w:rPr>
          <w:bCs/>
          <w:b/>
        </w:rPr>
        <w:t xml:space="preserve">Web Designer</w:t>
      </w:r>
      <w:r>
        <w:t xml:space="preserve">s in Khartoum are those who blend technical proficiency with deep local knowledge. It expects to demonstrate a significant positive correlation between professional web design (considering Khartoum's constraints) and key business metrics like online inquiry rates and customer trust. Crucially, the study will move beyond simply identifying a problem to proposing actionable strategies for building a sustainable local web design ecosystem that directly serves the needs of businesses across Sudan Khartoum.</w:t>
      </w:r>
    </w:p>
    <w:p>
      <w:pPr>
        <w:pStyle w:val="BodyText"/>
      </w:pPr>
      <w:r>
        <w:rPr>
          <w:bCs/>
          <w:b/>
        </w:rPr>
        <w:t xml:space="preserve">Conclusion:</w:t>
      </w:r>
      <w:r>
        <w:t xml:space="preserve"> </w:t>
      </w:r>
      <w:r>
        <w:t xml:space="preserve">In an era where digital presence is synonymous with business viability, the strategic role of the</w:t>
      </w:r>
      <w:r>
        <w:t xml:space="preserve"> </w:t>
      </w:r>
      <w:r>
        <w:rPr>
          <w:bCs/>
          <w:b/>
        </w:rPr>
        <w:t xml:space="preserve">Web Designer</w:t>
      </w:r>
      <w:r>
        <w:t xml:space="preserve"> </w:t>
      </w:r>
      <w:r>
        <w:t xml:space="preserve">within Sudan Khartoum's evolving economy cannot be overstated. This</w:t>
      </w:r>
      <w:r>
        <w:t xml:space="preserve"> </w:t>
      </w:r>
      <w:r>
        <w:rPr>
          <w:bCs/>
          <w:b/>
        </w:rPr>
        <w:t xml:space="preserve">Thesis Proposal</w:t>
      </w:r>
      <w:r>
        <w:t xml:space="preserve"> </w:t>
      </w:r>
      <w:r>
        <w:t xml:space="preserve">outlines a vital research initiative to understand and enhance this critical profession in the specific context of Khartoum. By empowering local businesses with effective digital tools designed for their reality, professional</w:t>
      </w:r>
      <w:r>
        <w:t xml:space="preserve"> </w:t>
      </w:r>
      <w:r>
        <w:rPr>
          <w:bCs/>
          <w:b/>
        </w:rPr>
        <w:t xml:space="preserve">Web Designer</w:t>
      </w:r>
      <w:r>
        <w:t xml:space="preserve">s are not merely creating websites; they are actively building bridges to a more connected, prosperous, and competitive future for Sudan's capital city. This research is not just academic; it is an investment in the tangible digital infrastructure of Sudan Khartoum.</w:t>
      </w:r>
    </w:p>
    <w:p>
      <w:pPr>
        <w:pStyle w:val="BodyText"/>
      </w:pPr>
      <w:r>
        <w:rPr>
          <w:iCs/>
          <w:i/>
        </w:rPr>
        <w:t xml:space="preserve">This Thesis Proposal constitutes a foundational step towards harnessing the immense potential of digital design for economic advancement within Sudan Khartoum, firmly centering the indispensable role of the skilled</w:t>
      </w:r>
      <w:r>
        <w:rPr>
          <w:iCs/>
          <w:i/>
        </w:rPr>
        <w:t xml:space="preserve"> </w:t>
      </w:r>
      <w:r>
        <w:rPr>
          <w:bCs/>
          <w:b/>
          <w:iCs/>
          <w:i/>
        </w:rPr>
        <w:t xml:space="preserve">Web Designer</w:t>
      </w:r>
      <w:r>
        <w:rPr>
          <w:iCs/>
          <w:i/>
        </w:rP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Web Designers in Driving Digital Transformation for Businesses in Sudan Khartoum</dc:title>
  <dc:creator/>
  <dc:language>en</dc:language>
  <cp:keywords/>
  <dcterms:created xsi:type="dcterms:W3CDTF">2026-07-15T03:44:43Z</dcterms:created>
  <dcterms:modified xsi:type="dcterms:W3CDTF">2026-07-15T03:44:43Z</dcterms:modified>
</cp:coreProperties>
</file>

<file path=docProps/custom.xml><?xml version="1.0" encoding="utf-8"?>
<Properties xmlns="http://schemas.openxmlformats.org/officeDocument/2006/custom-properties" xmlns:vt="http://schemas.openxmlformats.org/officeDocument/2006/docPropsVTypes"/>
</file>