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Shipbuilding</w:t>
      </w:r>
      <w:r>
        <w:t xml:space="preserve"> </w:t>
      </w:r>
      <w:r>
        <w:t xml:space="preserve">in</w:t>
      </w:r>
      <w:r>
        <w:t xml:space="preserve"> </w:t>
      </w:r>
      <w:r>
        <w:t xml:space="preserve">France</w:t>
      </w:r>
      <w:r>
        <w:t xml:space="preserve"> </w:t>
      </w:r>
      <w:r>
        <w:t xml:space="preserve">Marseille</w:t>
      </w:r>
    </w:p>
    <w:bookmarkStart w:id="27" w:name="X8045f75abccdb81130505d8233e16c2b593fc1d"/>
    <w:p>
      <w:pPr>
        <w:pStyle w:val="Heading1"/>
      </w:pPr>
      <w:r>
        <w:t xml:space="preserve">Thesis Proposal: Developing an Automated Robotic Welder System for Enhanced Efficiency and Sustainability in the Maritime Industry of France Marseille</w:t>
      </w:r>
    </w:p>
    <w:bookmarkStart w:id="20" w:name="abstract"/>
    <w:p>
      <w:pPr>
        <w:pStyle w:val="Heading2"/>
      </w:pPr>
      <w:r>
        <w:t xml:space="preserve">Abstract</w:t>
      </w:r>
    </w:p>
    <w:p>
      <w:pPr>
        <w:pStyle w:val="FirstParagraph"/>
      </w:pPr>
      <w:r>
        <w:t xml:space="preserve">This Thesis Proposal outlines a research project dedicated to addressing critical challenges in industrial welding within the dynamic maritime sector of France Marseille. As Europe's largest Mediterranean port and a historic hub for shipbuilding, Marseille faces increasing pressure to modernize its welding processes for improved productivity, worker safety, and environmental compliance. The proposed research focuses on designing, testing, and implementing an advanced automated robotic</w:t>
      </w:r>
      <w:r>
        <w:t xml:space="preserve"> </w:t>
      </w:r>
      <w:r>
        <w:rPr>
          <w:iCs/>
          <w:i/>
        </w:rPr>
        <w:t xml:space="preserve">Welder</w:t>
      </w:r>
      <w:r>
        <w:t xml:space="preserve"> </w:t>
      </w:r>
      <w:r>
        <w:t xml:space="preserve">system specifically tailored to the operational needs of Marseille's major shipyards and manufacturing facilities. This Thesis Proposal directly responds to the strategic priorities outlined in Marseille's 2025 Industrial Strategy and France's National Green Growth Plan (Programme de Relance), emphasizing sustainable industrial transformation. The study aims to deliver a deployable welding solution that significantly reduces production time, minimizes material waste, lowers carbon emissions associated with welding operations, and enhances working conditions for welders in the France Marseille context.</w:t>
      </w:r>
    </w:p>
    <w:bookmarkEnd w:id="20"/>
    <w:bookmarkStart w:id="21" w:name="X41e9954b69955dbeb1847e203ba253622aab085"/>
    <w:p>
      <w:pPr>
        <w:pStyle w:val="Heading2"/>
      </w:pPr>
      <w:r>
        <w:t xml:space="preserve">1. Introduction: Context of Welding in France Marseille</w:t>
      </w:r>
    </w:p>
    <w:p>
      <w:pPr>
        <w:pStyle w:val="FirstParagraph"/>
      </w:pPr>
      <w:r>
        <w:t xml:space="preserve">Marseille stands as a cornerstone of France's maritime economy, hosting significant shipbuilding yards like Chantiers de l'Atlantique (part of Naval Group) and numerous repair facilities along the Vieux Port and Fos-sur-Mer. The city's industrial landscape heavily relies on skilled welding for constructing and maintaining vessels, offshore platforms, and heavy infrastructure. However, traditional manual welding practices in France Marseille confront several challenges: high labor costs due to a shortage of certified welders, inconsistent quality leading to rework and project delays, significant energy consumption during operations (impacting France's carbon neutrality goals), and occupational health risks associated with prolonged exposure to fumes and intense heat for the</w:t>
      </w:r>
      <w:r>
        <w:t xml:space="preserve"> </w:t>
      </w:r>
      <w:r>
        <w:rPr>
          <w:iCs/>
          <w:i/>
        </w:rPr>
        <w:t xml:space="preserve">Welder</w:t>
      </w:r>
      <w:r>
        <w:t xml:space="preserve">. These issues directly hinder Marseille's competitiveness within the European shipbuilding market. This Thesis Proposal argues that integrating cutting-edge automation into welding processes is not merely advantageous but essential for securing Marseille's position as a leading sustainable maritime hub in France.</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this research addresses is the inefficiency and environmental footprint of current welding methodologies prevalent across key industrial sites in France Marseille. Specifically, the lack of standardized, adaptable robotic welding solutions optimized for diverse shipyard tasks (e.g., hull assembly, piping installation, structural repairs) results in suboptimal resource utilization. The primary objectives of this Thesis Proposal are:</w:t>
      </w:r>
    </w:p>
    <w:p>
      <w:pPr>
        <w:numPr>
          <w:ilvl w:val="0"/>
          <w:numId w:val="1001"/>
        </w:numPr>
        <w:pStyle w:val="Compact"/>
      </w:pPr>
      <w:r>
        <w:t xml:space="preserve">To analyze existing welding standards (NF EN ISO 14731, CE marking requirements) and operational workflows within Marseille shipyards to identify specific pain points for the modern</w:t>
      </w:r>
      <w:r>
        <w:t xml:space="preserve"> </w:t>
      </w:r>
      <w:r>
        <w:rPr>
          <w:iCs/>
          <w:i/>
        </w:rPr>
        <w:t xml:space="preserve">Welder</w:t>
      </w:r>
      <w:r>
        <w:t xml:space="preserve">.</w:t>
      </w:r>
    </w:p>
    <w:p>
      <w:pPr>
        <w:numPr>
          <w:ilvl w:val="0"/>
          <w:numId w:val="1001"/>
        </w:numPr>
        <w:pStyle w:val="Compact"/>
      </w:pPr>
      <w:r>
        <w:t xml:space="preserve">To design and prototype a modular robotic welding system incorporating AI-driven path planning, real-time quality monitoring via integrated sensors (laser vision, thermal imaging), and energy consumption optimization algorithms.</w:t>
      </w:r>
    </w:p>
    <w:p>
      <w:pPr>
        <w:numPr>
          <w:ilvl w:val="0"/>
          <w:numId w:val="1001"/>
        </w:numPr>
        <w:pStyle w:val="Compact"/>
      </w:pPr>
      <w:r>
        <w:t xml:space="preserve">To rigorously test this prototype in collaboration with a major Marseille-based shipbuilder (e.g., at Chantiers de l'Atlantique's facilities or a local SME partner) under realistic industrial conditions across France Marseille.</w:t>
      </w:r>
    </w:p>
    <w:p>
      <w:pPr>
        <w:numPr>
          <w:ilvl w:val="0"/>
          <w:numId w:val="1001"/>
        </w:numPr>
        <w:pStyle w:val="Compact"/>
      </w:pPr>
      <w:r>
        <w:t xml:space="preserve">To quantify the impact of the proposed system on key metrics: production cycle time reduction, material waste decrease (target: 15%+), energy savings (target: 20%+), and improvement in workplace safety indicators compared to manual welding.</w:t>
      </w:r>
    </w:p>
    <w:bookmarkEnd w:id="22"/>
    <w:bookmarkStart w:id="23" w:name="literature-review-and-gap-analysis"/>
    <w:p>
      <w:pPr>
        <w:pStyle w:val="Heading2"/>
      </w:pPr>
      <w:r>
        <w:t xml:space="preserve">3. Literature Review and Gap Analysis</w:t>
      </w:r>
    </w:p>
    <w:p>
      <w:pPr>
        <w:pStyle w:val="FirstParagraph"/>
      </w:pPr>
      <w:r>
        <w:t xml:space="preserve">Existing research on robotic welding is abundant globally, but significant gaps persist regarding its deployment in the specific context of France's maritime sector. Much literature focuses on high-volume automotive applications, not the complex, variable geometries common in shipbuilding within Marseille's yards. Studies by L'École Centrale de Marseille (e.g., recent work on collaborative robotics for metal fabrication) highlight potential but lack integration with local French safety regulations and specific operational constraints of Mediterranean port infrastructure. Crucially, there is a scarcity of research evaluating the economic and environmental ROI of such systems specifically for the scale and type of operations found in France Marseille shipyards. This Thesis Proposal directly bridges this gap by grounding its development in on-site analysis within the Marseille industrial ecosystem.</w:t>
      </w:r>
    </w:p>
    <w:bookmarkEnd w:id="23"/>
    <w:bookmarkStart w:id="24" w:name="methodology"/>
    <w:p>
      <w:pPr>
        <w:pStyle w:val="Heading2"/>
      </w:pPr>
      <w:r>
        <w:t xml:space="preserve">4. Methodology</w:t>
      </w:r>
    </w:p>
    <w:p>
      <w:pPr>
        <w:pStyle w:val="FirstParagraph"/>
      </w:pPr>
      <w:r>
        <w:t xml:space="preserve">This research will employ a mixed-methods, iterative approach:</w:t>
      </w:r>
    </w:p>
    <w:p>
      <w:pPr>
        <w:numPr>
          <w:ilvl w:val="0"/>
          <w:numId w:val="1002"/>
        </w:numPr>
        <w:pStyle w:val="Compact"/>
      </w:pPr>
      <w:r>
        <w:rPr>
          <w:bCs/>
          <w:b/>
        </w:rPr>
        <w:t xml:space="preserve">Phase 1 (Months 1-6):</w:t>
      </w:r>
      <w:r>
        <w:t xml:space="preserve"> </w:t>
      </w:r>
      <w:r>
        <w:t xml:space="preserve">Extensive fieldwork within France Marseille shipyards and workshops to map current welding processes, document challenges via interviews with welders and managers, and collect baseline data on productivity, quality defects, energy use, and safety incidents.</w:t>
      </w:r>
    </w:p>
    <w:p>
      <w:pPr>
        <w:numPr>
          <w:ilvl w:val="0"/>
          <w:numId w:val="1002"/>
        </w:numPr>
        <w:pStyle w:val="Compact"/>
      </w:pPr>
      <w:r>
        <w:rPr>
          <w:bCs/>
          <w:b/>
        </w:rPr>
        <w:t xml:space="preserve">Phase 2 (Months 7-15):</w:t>
      </w:r>
      <w:r>
        <w:t xml:space="preserve"> </w:t>
      </w:r>
      <w:r>
        <w:t xml:space="preserve">System design phase. Collaborating with robotics engineers at a Marseille-based tech firm (e.g., in the Cité de la Mer innovation hub) to develop the robotic welder prototype, incorporating insights from Phase 1 and adhering strictly to French welding standards (NF EN ISO). Focus will be on modularity for easy adaptation to different shipyard tasks common in France Marseille.</w:t>
      </w:r>
    </w:p>
    <w:p>
      <w:pPr>
        <w:numPr>
          <w:ilvl w:val="0"/>
          <w:numId w:val="1002"/>
        </w:numPr>
        <w:pStyle w:val="Compact"/>
      </w:pPr>
      <w:r>
        <w:rPr>
          <w:bCs/>
          <w:b/>
        </w:rPr>
        <w:t xml:space="preserve">Phase 3 (Months 16-24):</w:t>
      </w:r>
      <w:r>
        <w:t xml:space="preserve"> </w:t>
      </w:r>
      <w:r>
        <w:t xml:space="preserve">Prototype deployment and rigorous testing. Partnering with a Marseille shipyard for controlled trials. Metrics will be meticulously tracked, including welding speed, seam quality (via non-destructive testing), energy consumption per weld, and worker feedback on safety/ergonomics. Data analysis will use statistical tools to validate performance against objectives.</w:t>
      </w:r>
    </w:p>
    <w:p>
      <w:pPr>
        <w:numPr>
          <w:ilvl w:val="0"/>
          <w:numId w:val="1002"/>
        </w:numPr>
        <w:pStyle w:val="Compact"/>
      </w:pPr>
      <w:r>
        <w:rPr>
          <w:bCs/>
          <w:b/>
        </w:rPr>
        <w:t xml:space="preserve">Phase 4 (Months 25-30):</w:t>
      </w:r>
      <w:r>
        <w:t xml:space="preserve"> </w:t>
      </w:r>
      <w:r>
        <w:t xml:space="preserve">Final system refinement, cost-benefit analysis tailored to France Marseille economic conditions, and development of an implementation roadmap for shipyards across the region.</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validated robotic welding system that demonstrably outperforms current methods in key areas critical to France Marseille's industrial future. The expected outcomes include:</w:t>
      </w:r>
    </w:p>
    <w:p>
      <w:pPr>
        <w:numPr>
          <w:ilvl w:val="0"/>
          <w:numId w:val="1003"/>
        </w:numPr>
        <w:pStyle w:val="Compact"/>
      </w:pPr>
      <w:r>
        <w:t xml:space="preserve">A functional prototype robotic welder system proven in real-world Marseille shipyard conditions.</w:t>
      </w:r>
    </w:p>
    <w:p>
      <w:pPr>
        <w:numPr>
          <w:ilvl w:val="0"/>
          <w:numId w:val="1003"/>
        </w:numPr>
        <w:pStyle w:val="Compact"/>
      </w:pPr>
      <w:r>
        <w:t xml:space="preserve">Quantitative data proving reductions in production time (target: 25-30%), material waste, and energy consumption specific to the France Marseille maritime context.</w:t>
      </w:r>
    </w:p>
    <w:p>
      <w:pPr>
        <w:numPr>
          <w:ilvl w:val="0"/>
          <w:numId w:val="1003"/>
        </w:numPr>
        <w:pStyle w:val="Compact"/>
      </w:pPr>
      <w:r>
        <w:t xml:space="preserve">A detailed implementation strategy for French shipyards, addressing training needs for the evolving role of the human welder as a supervisor/technician working alongside automation.</w:t>
      </w:r>
    </w:p>
    <w:p>
      <w:pPr>
        <w:numPr>
          <w:ilvl w:val="0"/>
          <w:numId w:val="1003"/>
        </w:numPr>
        <w:pStyle w:val="Compact"/>
      </w:pPr>
      <w:r>
        <w:t xml:space="preserve">Strong evidence supporting the economic viability and environmental benefits (aligning with France's "France 2030" plan) of adopting such technology in Marseille's key industries.</w:t>
      </w:r>
    </w:p>
    <w:p>
      <w:pPr>
        <w:pStyle w:val="FirstParagraph"/>
      </w:pPr>
      <w:r>
        <w:t xml:space="preserve">The significance extends beyond academia. Successfully implemented, this system will directly contribute to strengthening the competitiveness of France Marseille as a global maritime innovation center, reducing operational costs for local businesses, enhancing worker safety and skill development (addressing the welder shortage), and significantly lowering the carbon footprint of shipbuilding – a crucial step towards achieving national environmental targets. This Thesis Proposal is positioned not just as academic inquiry, but as a practical catalyst for sustainable industrial advancement within France Marseille.</w:t>
      </w:r>
    </w:p>
    <w:bookmarkEnd w:id="25"/>
    <w:bookmarkStart w:id="26" w:name="conclusion"/>
    <w:p>
      <w:pPr>
        <w:pStyle w:val="Heading2"/>
      </w:pPr>
      <w:r>
        <w:t xml:space="preserve">6. Conclusion</w:t>
      </w:r>
    </w:p>
    <w:p>
      <w:pPr>
        <w:pStyle w:val="FirstParagraph"/>
      </w:pPr>
      <w:r>
        <w:t xml:space="preserve">This Thesis Proposal presents a timely and necessary investigation into the future of welding technology within the heart of France's maritime industry: Marseille. By focusing on developing an advanced robotic system specifically engineered for the unique demands of shipyards in France Marseille, this research addresses critical operational, economic, and environmental challenges. The proposed automated welder is not merely a tool; it is a strategic enabler for sustainable growth in one of Europe's most important port cities. This Thesis Proposal outlines a clear path to deliver tangible benefits – efficiency gains for the shipbuilder, enhanced safety and new opportunities for the welder, and reduced environmental impact – all vital for securing Marseille's leadership in the European maritime sector. The successful execution of this research will provide a replicable model for industrial innovation across France Marseille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Shipbuilding in France Marseille</dc:title>
  <dc:creator/>
  <dc:language>en</dc:language>
  <cp:keywords/>
  <dcterms:created xsi:type="dcterms:W3CDTF">2026-07-20T08:29:24Z</dcterms:created>
  <dcterms:modified xsi:type="dcterms:W3CDTF">2026-07-20T08:29:24Z</dcterms:modified>
</cp:coreProperties>
</file>

<file path=docProps/custom.xml><?xml version="1.0" encoding="utf-8"?>
<Properties xmlns="http://schemas.openxmlformats.org/officeDocument/2006/custom-properties" xmlns:vt="http://schemas.openxmlformats.org/officeDocument/2006/docPropsVTypes"/>
</file>