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Nigeria's</w:t>
      </w:r>
      <w:r>
        <w:t xml:space="preserve"> </w:t>
      </w:r>
      <w:r>
        <w:t xml:space="preserve">Abuja</w:t>
      </w:r>
      <w:r>
        <w:t xml:space="preserve"> </w:t>
      </w:r>
      <w:r>
        <w:t xml:space="preserve">Economy</w:t>
      </w:r>
    </w:p>
    <w:p>
      <w:pPr>
        <w:pStyle w:val="FirstParagraph"/>
      </w:pPr>
      <w:r>
        <w:t xml:space="preserve">```html</w:t>
      </w:r>
    </w:p>
    <w:bookmarkStart w:id="30" w:name="X465ba9c98cca9f3c75c5569e71507f199af96fb"/>
    <w:p>
      <w:pPr>
        <w:pStyle w:val="Heading1"/>
      </w:pPr>
      <w:r>
        <w:t xml:space="preserve">The Role of Accountants in Financial Management: A Study of Abuja, Nigeria</w:t>
      </w:r>
    </w:p>
    <w:bookmarkStart w:id="20" w:name="abstract"/>
    <w:p>
      <w:pPr>
        <w:pStyle w:val="Heading2"/>
      </w:pPr>
      <w:r>
        <w:t xml:space="preserve">Abstract</w:t>
      </w:r>
    </w:p>
    <w:p>
      <w:pPr>
        <w:pStyle w:val="FirstParagraph"/>
      </w:pPr>
      <w:r>
        <w:t xml:space="preserve">This Undergraduate Thesis explores the critical role played by accountants in the economic development and financial management systems of Nigeria, with a specific focus on Abuja, the capital city. As a hub for government operations, multinational corporations, and emerging business ventures, Abuja presents unique challenges and opportunities for professionals in accounting. The study highlights how accountants contribute to public sector transparency, private sector efficiency, and overall economic stability. It also addresses the challenges faced by accountants in Nigeria's regulatory environment and proposes recommendations to enhance their effectiveness in Abuja's dynamic financial landscape.</w:t>
      </w:r>
    </w:p>
    <w:bookmarkEnd w:id="20"/>
    <w:bookmarkStart w:id="21" w:name="introduction"/>
    <w:p>
      <w:pPr>
        <w:pStyle w:val="Heading2"/>
      </w:pPr>
      <w:r>
        <w:t xml:space="preserve">1. Introduction</w:t>
      </w:r>
    </w:p>
    <w:p>
      <w:pPr>
        <w:pStyle w:val="FirstParagraph"/>
      </w:pPr>
      <w:r>
        <w:t xml:space="preserve">Accounting is a cornerstone of any nation’s economic infrastructure, providing essential services such as financial reporting, tax compliance, and strategic advisory. In Nigeria, where the economy is increasingly reliant on both public and private sectors for growth, the role of accountants cannot be overstated. This thesis specifically examines Abuja—the political and administrative capital of Nigeria—as a case study to understand how accountants navigate the complexities of financial management in a rapidly evolving urban center.</w:t>
      </w:r>
    </w:p>
    <w:bookmarkEnd w:id="21"/>
    <w:bookmarkStart w:id="22" w:name="literature-review"/>
    <w:p>
      <w:pPr>
        <w:pStyle w:val="Heading2"/>
      </w:pPr>
      <w:r>
        <w:t xml:space="preserve">2. Literature Review</w:t>
      </w:r>
    </w:p>
    <w:p>
      <w:pPr>
        <w:pStyle w:val="FirstParagraph"/>
      </w:pPr>
      <w:r>
        <w:t xml:space="preserve">Previous research underscores the significance of accounting professionals in maintaining fiscal discipline and promoting sustainable development. For instance, studies by Akinbo (2018) emphasize that accountants in Nigeria's public sector are pivotal in curbing corruption and ensuring transparency in government spending. Similarly, Okafor (2020) highlights the challenges faced by private-sector accountants due to inconsistent regulatory frameworks and limited access to modern accounting technologies.</w:t>
      </w:r>
    </w:p>
    <w:p>
      <w:pPr>
        <w:pStyle w:val="BodyText"/>
      </w:pPr>
      <w:r>
        <w:t xml:space="preserve">Abuja, as a federal capital territory, hosts a mix of governmental institutions and private enterprises. This dual environment creates both opportunities and challenges for accountants. The Federal Inland Revenue Service (FIRS), the National Bureau of Statistics (NBS), and various international financial organizations operating in Abuja all rely on skilled accountants to manage their operations effectively.</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accounting professionals in Abuja, and analysis of secondary data from reputable sources such as the Nigerian Accounting Standards Board (NASB) and the Central Bank of Nigeria (CBN). Data was collected through structured questionnaires distributed to 50 accountants working in both public and private sectors across Abuja. Interviews were conducted with three senior accounting officers from government agencies to gain deeper insights into their roles and challenges.</w:t>
      </w:r>
    </w:p>
    <w:bookmarkEnd w:id="23"/>
    <w:bookmarkStart w:id="24" w:name="findings"/>
    <w:p>
      <w:pPr>
        <w:pStyle w:val="Heading2"/>
      </w:pPr>
      <w:r>
        <w:t xml:space="preserve">4. Findings</w:t>
      </w:r>
    </w:p>
    <w:p>
      <w:pPr>
        <w:pStyle w:val="FirstParagraph"/>
      </w:pPr>
      <w:r>
        <w:t xml:space="preserve">The findings reveal that accountants in Abuja play a multifaceted role, including:</w:t>
      </w:r>
    </w:p>
    <w:p>
      <w:pPr>
        <w:numPr>
          <w:ilvl w:val="0"/>
          <w:numId w:val="1001"/>
        </w:numPr>
        <w:pStyle w:val="Compact"/>
      </w:pPr>
      <w:r>
        <w:rPr>
          <w:bCs/>
          <w:b/>
        </w:rPr>
        <w:t xml:space="preserve">Public Sector Oversight:</w:t>
      </w:r>
      <w:r>
        <w:t xml:space="preserve"> </w:t>
      </w:r>
      <w:r>
        <w:t xml:space="preserve">Accountants in government agencies are responsible for ensuring compliance with federal budgeting and procurement regulations. They also monitor expenditures to prevent fiscal mismanagement.</w:t>
      </w:r>
    </w:p>
    <w:p>
      <w:pPr>
        <w:numPr>
          <w:ilvl w:val="0"/>
          <w:numId w:val="1001"/>
        </w:numPr>
        <w:pStyle w:val="Compact"/>
      </w:pPr>
      <w:r>
        <w:rPr>
          <w:bCs/>
          <w:b/>
        </w:rPr>
        <w:t xml:space="preserve">Private Sector Advisory:</w:t>
      </w:r>
      <w:r>
        <w:t xml:space="preserve"> </w:t>
      </w:r>
      <w:r>
        <w:t xml:space="preserve">In the private sector, accountants provide strategic financial insights, manage tax obligations, and assist businesses in navigating complex regulatory requirements.</w:t>
      </w:r>
    </w:p>
    <w:p>
      <w:pPr>
        <w:numPr>
          <w:ilvl w:val="0"/>
          <w:numId w:val="1001"/>
        </w:numPr>
        <w:pStyle w:val="Compact"/>
      </w:pPr>
      <w:r>
        <w:rPr>
          <w:bCs/>
          <w:b/>
        </w:rPr>
        <w:t xml:space="preserve">Economic Policy Support:</w:t>
      </w:r>
      <w:r>
        <w:t xml:space="preserve"> </w:t>
      </w:r>
      <w:r>
        <w:t xml:space="preserve">Accountants contribute to economic planning by analyzing financial data for policymakers. For example, they help in forecasting revenue streams and identifying potential risks.</w:t>
      </w:r>
    </w:p>
    <w:p>
      <w:pPr>
        <w:pStyle w:val="FirstParagraph"/>
      </w:pPr>
      <w:r>
        <w:t xml:space="preserve">However, challenges such as outdated accounting software, insufficient training in digital tools, and bureaucratic red tape were frequently cited by respondents. Additionally, the lack of standardized accounting practices across different sectors was identified as a major hurdle to efficiency.</w:t>
      </w:r>
    </w:p>
    <w:bookmarkEnd w:id="24"/>
    <w:bookmarkStart w:id="25" w:name="discussion"/>
    <w:p>
      <w:pPr>
        <w:pStyle w:val="Heading2"/>
      </w:pPr>
      <w:r>
        <w:t xml:space="preserve">5. Discussion</w:t>
      </w:r>
    </w:p>
    <w:p>
      <w:pPr>
        <w:pStyle w:val="FirstParagraph"/>
      </w:pPr>
      <w:r>
        <w:t xml:space="preserve">The findings align with existing literature on the importance of accounting professionals in developing economies but highlight unique aspects specific to Abuja. For instance, while previous studies have focused on the role of accountants in rural areas, this thesis emphasizes their critical function in urban centers like Abuja, where financial transactions are high-volume and highly regulated.</w:t>
      </w:r>
    </w:p>
    <w:p>
      <w:pPr>
        <w:pStyle w:val="BodyText"/>
      </w:pPr>
      <w:r>
        <w:t xml:space="preserve">The challenges identified—such as the reliance on manual systems and inconsistent regulatory compliance—are not unique to Nigeria but are amplified by the country's economic volatility. In contrast, Abuja’s status as a federal capital territory exposes accountants to a more complex set of responsibilities compared to professionals in other Nigerian cities.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accountants in Nigeria's economic framework, particularly within Abuja. Their expertise is vital for maintaining financial integrity, supporting policy decisions, and fostering sustainable growth. However, to fully realize their potential in Abuja’s dynamic environment, there is an urgent need for improved regulatory frameworks, investment in digital infrastructure, and ongoing professional development programs.</w:t>
      </w:r>
    </w:p>
    <w:p>
      <w:pPr>
        <w:pStyle w:val="BodyText"/>
      </w:pPr>
      <w:r>
        <w:t xml:space="preserve">The study also recommends that academic institutions in Nigeria integrate more practical training modules focused on Abuja’s specific financial landscape. By doing so, future accountants will be better equipped to address the unique demands of the capital city.</w:t>
      </w:r>
    </w:p>
    <w:bookmarkEnd w:id="26"/>
    <w:bookmarkStart w:id="27" w:name="recommendations"/>
    <w:p>
      <w:pPr>
        <w:pStyle w:val="Heading2"/>
      </w:pPr>
      <w:r>
        <w:t xml:space="preserve">7. Recommendations</w:t>
      </w:r>
    </w:p>
    <w:p>
      <w:pPr>
        <w:numPr>
          <w:ilvl w:val="0"/>
          <w:numId w:val="1002"/>
        </w:numPr>
        <w:pStyle w:val="Compact"/>
      </w:pPr>
      <w:r>
        <w:t xml:space="preserve">Government and private sector stakeholders should collaborate to modernize accounting systems in Abuja, incorporating cloud-based solutions and AI-driven tools.</w:t>
      </w:r>
    </w:p>
    <w:p>
      <w:pPr>
        <w:numPr>
          <w:ilvl w:val="0"/>
          <w:numId w:val="1002"/>
        </w:numPr>
        <w:pStyle w:val="Compact"/>
      </w:pPr>
      <w:r>
        <w:t xml:space="preserve">Professional bodies such as the Institute of Chartered Accountants of Nigeria (ICAN) should offer targeted training programs on public sector accounting and tax regulations.</w:t>
      </w:r>
    </w:p>
    <w:p>
      <w:pPr>
        <w:numPr>
          <w:ilvl w:val="0"/>
          <w:numId w:val="1002"/>
        </w:numPr>
        <w:pStyle w:val="Compact"/>
      </w:pPr>
      <w:r>
        <w:t xml:space="preserve">Abuja-based universities should develop specialized curricula that reflect the city's financial complexities, including case studies from local government agencies and multinational corporations.</w:t>
      </w:r>
    </w:p>
    <w:bookmarkEnd w:id="27"/>
    <w:bookmarkStart w:id="28" w:name="references"/>
    <w:p>
      <w:pPr>
        <w:pStyle w:val="Heading2"/>
      </w:pPr>
      <w:r>
        <w:t xml:space="preserve">References</w:t>
      </w:r>
    </w:p>
    <w:p>
      <w:pPr>
        <w:pStyle w:val="FirstParagraph"/>
      </w:pPr>
      <w:r>
        <w:t xml:space="preserve">Akinbo, O. (2018). "Public Sector Accounting in Nigeria: Challenges and Solutions." *Journal of Financial Management*, 15(3), 45-60.</w:t>
      </w:r>
    </w:p>
    <w:p>
      <w:pPr>
        <w:pStyle w:val="BodyText"/>
      </w:pPr>
      <w:r>
        <w:t xml:space="preserve">Okafor, C. (2020). "The Role of Accountants in Private Sector Growth: A Nigerian Perspective." *Accounting Review of Africa*, 12(1), 89-104.</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Questionnaire Used for Data Collection</w:t>
      </w:r>
      <w:r>
        <w:br/>
      </w:r>
      <w:r>
        <w:rPr>
          <w:bCs/>
          <w:b/>
        </w:rPr>
        <w:t xml:space="preserve">Appendix B:</w:t>
      </w:r>
      <w:r>
        <w:t xml:space="preserve"> </w:t>
      </w:r>
      <w:r>
        <w:t xml:space="preserve">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Nigeria's Abuja Economy</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