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5226ceef60d7f4e9aba3043ef984509f2bf1d7a"/>
    <w:p>
      <w:pPr>
        <w:pStyle w:val="Heading1"/>
      </w:pPr>
      <w:r>
        <w:t xml:space="preserve">Undergraduate Thesis: The Role, Challenges, and Cultural Impact of the Actor in Brazil São Paulo</w:t>
      </w:r>
    </w:p>
    <w:bookmarkStart w:id="20" w:name="abstract-resumo"/>
    <w:p>
      <w:pPr>
        <w:pStyle w:val="Heading2"/>
      </w:pPr>
      <w:r>
        <w:t xml:space="preserve">Abstract / Resumo</w:t>
      </w:r>
    </w:p>
    <w:p>
      <w:pPr>
        <w:pStyle w:val="FirstParagraph"/>
      </w:pPr>
      <w:r>
        <w:t xml:space="preserve">This Undergraduate Thesis explores the multifaceted role of the actor in Brazil São Paulo, a city that serves as a cultural epicenter for theater, film, and television. By analyzing historical, socio-economic, and artistic contexts, this study examines how actors navigate the competitive landscape of São Paulo’s entertainment industry while contributing to its vibrant cultural identity. The research highlights challenges such as economic instability in the sector and the demand for multicultural representation. Through case studies of local theaters like</w:t>
      </w:r>
      <w:r>
        <w:t xml:space="preserve"> </w:t>
      </w:r>
      <w:r>
        <w:rPr>
          <w:iCs/>
          <w:i/>
        </w:rPr>
        <w:t xml:space="preserve">Teatro Oficina</w:t>
      </w:r>
      <w:r>
        <w:t xml:space="preserve"> </w:t>
      </w:r>
      <w:r>
        <w:t xml:space="preserve">and</w:t>
      </w:r>
      <w:r>
        <w:t xml:space="preserve"> </w:t>
      </w:r>
      <w:r>
        <w:rPr>
          <w:iCs/>
          <w:i/>
        </w:rPr>
        <w:t xml:space="preserve">Escola de Artes Cênicas do Estado de São Paulo (EAC)</w:t>
      </w:r>
      <w:r>
        <w:t xml:space="preserve">, this thesis argues that actors in São Paulo are pivotal in preserving Brazilian heritage while pushing creative boundaries.</w:t>
      </w:r>
    </w:p>
    <w:bookmarkEnd w:id="20"/>
    <w:bookmarkStart w:id="21" w:name="introduction"/>
    <w:p>
      <w:pPr>
        <w:pStyle w:val="Heading2"/>
      </w:pPr>
      <w:r>
        <w:t xml:space="preserve">Introduction</w:t>
      </w:r>
    </w:p>
    <w:p>
      <w:pPr>
        <w:pStyle w:val="FirstParagraph"/>
      </w:pPr>
      <w:r>
        <w:t xml:space="preserve">The actor occupies a unique position in the cultural and artistic fabric of Brazil, particularly within São Paulo—a city renowned for its diverse population, historical significance, and dynamic creative industries. This thesis investigates how actors in São Paulo function as both cultural ambassadors and innovators. It addresses questions such as: How do actors in São Paulo balance traditional Brazilian storytelling with contemporary global influences? What systemic challenges hinder their professional growth? And how does the city’s socio-political environment shape their artistic expression?</w:t>
      </w:r>
    </w:p>
    <w:p>
      <w:pPr>
        <w:pStyle w:val="BodyText"/>
      </w:pPr>
      <w:r>
        <w:t xml:space="preserve">Given Brazil’s status as a global leader in cinema and theater, São Paulo emerges as a critical hub where actors interact with audiences from diverse backgrounds. The thesis situates itself within this context, emphasizing the need to understand actors not merely as performers but as agents of cultural dialogue in a rapidly evolving society.</w:t>
      </w:r>
    </w:p>
    <w:bookmarkEnd w:id="21"/>
    <w:bookmarkStart w:id="22" w:name="X3e89fe1de2b40afad2df2473f735f7e0ccbddae"/>
    <w:p>
      <w:pPr>
        <w:pStyle w:val="Heading2"/>
      </w:pPr>
      <w:r>
        <w:t xml:space="preserve">Historical Context of Acting in Brazil São Paulo</w:t>
      </w:r>
    </w:p>
    <w:p>
      <w:pPr>
        <w:pStyle w:val="FirstParagraph"/>
      </w:pPr>
      <w:r>
        <w:t xml:space="preserve">The roots of acting in São Paulo trace back to the 19th century, when European immigrants brought theatrical traditions to Brazil. Over time, local artists began to integrate indigenous and African influences into their performances, creating a distinctively Brazilian style. The 20th century saw the rise of iconic figures such as</w:t>
      </w:r>
      <w:r>
        <w:t xml:space="preserve"> </w:t>
      </w:r>
      <w:r>
        <w:rPr>
          <w:bCs/>
          <w:b/>
        </w:rPr>
        <w:t xml:space="preserve">Orlando Villas-Boas</w:t>
      </w:r>
      <w:r>
        <w:t xml:space="preserve"> </w:t>
      </w:r>
      <w:r>
        <w:t xml:space="preserve">and</w:t>
      </w:r>
      <w:r>
        <w:t xml:space="preserve"> </w:t>
      </w:r>
      <w:r>
        <w:rPr>
          <w:bCs/>
          <w:b/>
        </w:rPr>
        <w:t xml:space="preserve">Ricardo Blat</w:t>
      </w:r>
      <w:r>
        <w:t xml:space="preserve">, who championed socially conscious theater in São Paulo.</w:t>
      </w:r>
    </w:p>
    <w:p>
      <w:pPr>
        <w:pStyle w:val="BodyText"/>
      </w:pPr>
      <w:r>
        <w:t xml:space="preserve">The city’s theaters, including the historic</w:t>
      </w:r>
      <w:r>
        <w:t xml:space="preserve"> </w:t>
      </w:r>
      <w:r>
        <w:rPr>
          <w:iCs/>
          <w:i/>
        </w:rPr>
        <w:t xml:space="preserve">Teatro Municipal de São Paulo</w:t>
      </w:r>
      <w:r>
        <w:t xml:space="preserve">, became incubators for new talent. However, the post-dictatorship era (1985–present) marked a shift toward more experimental and politically charged performances. This evolution reflects the actor’s role in reflecting and challenging societal norms—a theme central to this thesis.</w:t>
      </w:r>
    </w:p>
    <w:bookmarkEnd w:id="22"/>
    <w:bookmarkStart w:id="23" w:name="X1ddc1685465ef7336790f6005d4924c4b9e7881"/>
    <w:p>
      <w:pPr>
        <w:pStyle w:val="Heading2"/>
      </w:pPr>
      <w:r>
        <w:t xml:space="preserve">Socio-Economic Challenges Facing Actors in São Paulo</w:t>
      </w:r>
    </w:p>
    <w:p>
      <w:pPr>
        <w:pStyle w:val="FirstParagraph"/>
      </w:pPr>
      <w:r>
        <w:t xml:space="preserve">Despite São Paulo’s cultural prominence, actors often face systemic barriers. The entertainment industry is highly competitive, with limited funding for independent productions and precarious employment contracts. Many actors rely on part-time jobs or gig-based work to sustain themselves, a reality exacerbated by Brazil’s economic volatility.</w:t>
      </w:r>
    </w:p>
    <w:p>
      <w:pPr>
        <w:pStyle w:val="BodyText"/>
      </w:pPr>
      <w:r>
        <w:t xml:space="preserve">Additionally, the demand for multicultural representation has grown in recent years. Actors must often navigate the pressure to embody stereotypes or conform to narrow beauty standards. For instance, Black and Indigenous actors frequently face discrimination in casting processes, despite São Paulo’s diverse population. This thesis argues that addressing these inequalities is crucial for fostering inclusivity in the industry.</w:t>
      </w:r>
    </w:p>
    <w:bookmarkEnd w:id="23"/>
    <w:bookmarkStart w:id="24" w:name="X91d995d8ed2621f0a57faae18a99bcdee4acf0d"/>
    <w:p>
      <w:pPr>
        <w:pStyle w:val="Heading2"/>
      </w:pPr>
      <w:r>
        <w:t xml:space="preserve">Cultural Institutions and Training Programs</w:t>
      </w:r>
    </w:p>
    <w:p>
      <w:pPr>
        <w:pStyle w:val="FirstParagraph"/>
      </w:pPr>
      <w:r>
        <w:t xml:space="preserve">São Paulo hosts several prestigious institutions dedicated to actor training, such as the</w:t>
      </w:r>
      <w:r>
        <w:t xml:space="preserve"> </w:t>
      </w:r>
      <w:r>
        <w:rPr>
          <w:iCs/>
          <w:i/>
        </w:rPr>
        <w:t xml:space="preserve">Escola de Artes Cênicas (EAC)</w:t>
      </w:r>
      <w:r>
        <w:t xml:space="preserve"> </w:t>
      </w:r>
      <w:r>
        <w:t xml:space="preserve">and private schools like the</w:t>
      </w:r>
      <w:r>
        <w:t xml:space="preserve"> </w:t>
      </w:r>
      <w:r>
        <w:rPr>
          <w:iCs/>
          <w:i/>
        </w:rPr>
        <w:t xml:space="preserve">Instituto de Arte e Cultura da USP (IAC-USP)</w:t>
      </w:r>
      <w:r>
        <w:t xml:space="preserve">. These programs emphasize both classical techniques and contemporary methods, preparing actors for careers in theater, film, and television.</w:t>
      </w:r>
    </w:p>
    <w:p>
      <w:pPr>
        <w:pStyle w:val="BodyText"/>
      </w:pPr>
      <w:r>
        <w:t xml:space="preserve">However, access to these institutions remains unequal. Students from lower-income backgrounds often struggle with tuition fees and the hidden costs of training. This thesis suggests that expanding scholarships and community-based workshops could democratize actor education in São Paulo.</w:t>
      </w:r>
    </w:p>
    <w:bookmarkEnd w:id="24"/>
    <w:bookmarkStart w:id="25" w:name="the-actor-as-a-cultural-catalyst"/>
    <w:p>
      <w:pPr>
        <w:pStyle w:val="Heading2"/>
      </w:pPr>
      <w:r>
        <w:t xml:space="preserve">The Actor as a Cultural Catalyst</w:t>
      </w:r>
    </w:p>
    <w:p>
      <w:pPr>
        <w:pStyle w:val="FirstParagraph"/>
      </w:pPr>
      <w:r>
        <w:t xml:space="preserve">Actors in São Paulo are not merely entertainers; they are cultural catalysts who shape public discourse. For example, the 2013 protests against corruption and inequality saw actors using their platforms to advocate for social change. Similarly, plays addressing police brutality and LGBTQ+ rights have gained traction in local theaters.</w:t>
      </w:r>
    </w:p>
    <w:p>
      <w:pPr>
        <w:pStyle w:val="BodyText"/>
      </w:pPr>
      <w:r>
        <w:t xml:space="preserve">This thesis posits that the actor’s role extends beyond performance to include activism. By amplifying marginalized voices, actors in São Paulo contribute to a broader movement toward equity and artistic innovation.</w:t>
      </w:r>
    </w:p>
    <w:bookmarkEnd w:id="25"/>
    <w:bookmarkStart w:id="26" w:name="conclusion"/>
    <w:p>
      <w:pPr>
        <w:pStyle w:val="Heading2"/>
      </w:pPr>
      <w:r>
        <w:t xml:space="preserve">Conclusion</w:t>
      </w:r>
    </w:p>
    <w:p>
      <w:pPr>
        <w:pStyle w:val="FirstParagraph"/>
      </w:pPr>
      <w:r>
        <w:t xml:space="preserve">In conclusion, the actor in Brazil São Paulo embodies the intersection of tradition and modernity, struggle and resilience. This Undergraduate Thesis highlights their critical role in shaping the city’s cultural identity while confronting systemic challenges. By fostering inclusivity, investing in education, and empowering actors as agents of change, São Paulo can continue to thrive as a global center for performing arts.</w:t>
      </w:r>
    </w:p>
    <w:p>
      <w:pPr>
        <w:pStyle w:val="BodyText"/>
      </w:pPr>
      <w:r>
        <w:t xml:space="preserve">Future research could explore the impact of digital platforms on actor careers or comparative studies of acting industries in other Latin American cities. Nonetheless, this work underscores the necessity of recognizing actors not just as performers but as vital contributors to Brazil’s socio-cultural landscape.</w:t>
      </w:r>
    </w:p>
    <w:bookmarkEnd w:id="26"/>
    <w:p>
      <w:pPr>
        <w:pStyle w:val="BodyText"/>
      </w:pPr>
      <w:r>
        <w:rPr>
          <w:bCs/>
          <w:b/>
        </w:rPr>
        <w:t xml:space="preserve">Keywords:</w:t>
      </w:r>
      <w:r>
        <w:t xml:space="preserve"> </w:t>
      </w:r>
      <w:r>
        <w:t xml:space="preserve">Undergraduate Thesis, Actor, Brazil São Paulo</w:t>
      </w:r>
    </w:p>
    <w:p>
      <w:pPr>
        <w:pStyle w:val="BodyText"/>
      </w:pPr>
      <w:r>
        <w:rPr>
          <w:iCs/>
          <w:i/>
        </w:rPr>
        <w:t xml:space="preserve">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Brazil São Paulo</dc:title>
  <dc:creator/>
  <dc:description>An academic exploration of the role and challenges of actors in Brazil São Paulo as part of an undergraduate thesis.</dc:description>
  <dc:language>en</dc:language>
  <cp:keywords/>
  <dcterms:created xsi:type="dcterms:W3CDTF">2026-07-21T08:24:47Z</dcterms:created>
  <dcterms:modified xsi:type="dcterms:W3CDTF">2026-07-21T08:24:47Z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