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Ethiopia's</w:t>
      </w:r>
      <w:r>
        <w:t xml:space="preserve"> </w:t>
      </w:r>
      <w:r>
        <w:t xml:space="preserve">Cultural</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Addis</w:t>
      </w:r>
      <w:r>
        <w:t xml:space="preserve"> </w:t>
      </w:r>
      <w:r>
        <w:t xml:space="preserve">Ababa</w:t>
      </w:r>
    </w:p>
    <w:p>
      <w:pPr>
        <w:pStyle w:val="FirstParagraph"/>
      </w:pPr>
      <w:r>
        <w:t xml:space="preserve">```html</w:t>
      </w:r>
    </w:p>
    <w:bookmarkStart w:id="29" w:name="X84661089544a524f5a62c1c43855ecd93702df0"/>
    <w:p>
      <w:pPr>
        <w:pStyle w:val="Heading1"/>
      </w:pPr>
      <w:r>
        <w:t xml:space="preserve">Undergraduate Thesis: The Role of Actor in Ethiopia's Cultural Landscape – A Study of Addis Ababa</w:t>
      </w:r>
    </w:p>
    <w:bookmarkStart w:id="20" w:name="abstract"/>
    <w:p>
      <w:pPr>
        <w:pStyle w:val="Heading2"/>
      </w:pPr>
      <w:r>
        <w:t xml:space="preserve">Abstract</w:t>
      </w:r>
    </w:p>
    <w:p>
      <w:pPr>
        <w:pStyle w:val="FirstParagraph"/>
      </w:pPr>
      <w:r>
        <w:t xml:space="preserve">This undergraduate thesis explores the multifaceted role of the actor within the cultural and societal framework of Ethiopia, with a focused analysis on Addis Ababa. As the capital and largest city in Ethiopia, Addis Ababa serves as a hub for artistic expression, where actors play pivotal roles in preserving heritage, promoting modernity, and fostering community engagement. The study examines how actors contribute to Ethiopia’s cultural identity through theatre, film, and public performances while navigating challenges such as limited resources and evolving societal expectations. By analyzing the historical context of acting in Ethiopia and the current dynamics in Addis Ababa’s artistic community, this thesis highlights the significance of actors as both cultural ambassadors and agents of social change.</w:t>
      </w:r>
    </w:p>
    <w:bookmarkEnd w:id="20"/>
    <w:bookmarkStart w:id="21" w:name="introduction"/>
    <w:p>
      <w:pPr>
        <w:pStyle w:val="Heading2"/>
      </w:pPr>
      <w:r>
        <w:t xml:space="preserve">Introduction</w:t>
      </w:r>
    </w:p>
    <w:p>
      <w:pPr>
        <w:pStyle w:val="FirstParagraph"/>
      </w:pPr>
      <w:r>
        <w:t xml:space="preserve">The actor, as a central figure in performing arts, holds a unique position in shaping narratives that reflect societal values and aspirations. In Ethiopia, where traditional storytelling coexists with contemporary media, the actor’s role extends beyond entertainment to include education, advocacy, and cultural preservation. Addis Ababa, as the political and economic heart of Ethiopia, has become a focal point for artistic innovation. This thesis investigates how actors in Addis Ababa navigate their craft within this dynamic environment while addressing the intersection of local traditions and global influences.</w:t>
      </w:r>
    </w:p>
    <w:p>
      <w:pPr>
        <w:pStyle w:val="BodyText"/>
      </w:pPr>
      <w:r>
        <w:t xml:space="preserve">The research questions guiding this study are: (1) How do actors in Addis Ababa contribute to Ethiopia’s cultural heritage? (2) What challenges do they face in balancing traditional and modern performance styles? (3) What opportunities exist for actors to influence social change through their work?</w:t>
      </w:r>
    </w:p>
    <w:bookmarkEnd w:id="21"/>
    <w:bookmarkStart w:id="22" w:name="literature-review"/>
    <w:p>
      <w:pPr>
        <w:pStyle w:val="Heading2"/>
      </w:pPr>
      <w:r>
        <w:t xml:space="preserve">Literature Review</w:t>
      </w:r>
    </w:p>
    <w:p>
      <w:pPr>
        <w:pStyle w:val="FirstParagraph"/>
      </w:pPr>
      <w:r>
        <w:t xml:space="preserve">Acting as a profession has long been intertwined with cultural identity in Ethiopia. Historical records indicate that theatrical performances, including traditional forms like "Kabare" (a form of Ethiopian theatre), have roots in pre-colonial times. These performances often conveyed moral lessons and historical narratives, emphasizing the actor’s role as a custodian of culture.</w:t>
      </w:r>
    </w:p>
    <w:p>
      <w:pPr>
        <w:pStyle w:val="BodyText"/>
      </w:pPr>
      <w:r>
        <w:t xml:space="preserve">In recent decades, the rise of film and television industries in Ethiopia has expanded opportunities for actors to reach broader audiences. However, limited infrastructure and funding have hindered growth in this sector. Studies on Ethiopian theatre highlight the need for institutional support to sustain the actor’s role as both an artist and a societal commentator.</w:t>
      </w:r>
    </w:p>
    <w:bookmarkEnd w:id="22"/>
    <w:bookmarkStart w:id="23" w:name="methodology"/>
    <w:p>
      <w:pPr>
        <w:pStyle w:val="Heading2"/>
      </w:pPr>
      <w:r>
        <w:t xml:space="preserve">Methodology</w:t>
      </w:r>
    </w:p>
    <w:p>
      <w:pPr>
        <w:pStyle w:val="FirstParagraph"/>
      </w:pPr>
      <w:r>
        <w:t xml:space="preserve">This study employs a qualitative research approach, combining interviews with actors from Addis Ababa, analysis of theatrical performances, and a review of existing literature on Ethiopian performing arts. Semi-structured interviews were conducted with 15 actors from diverse backgrounds to gather insights into their experiences and challenges. Additionally, archival research was used to contextualize the evolution of acting in Ethiopia.</w:t>
      </w:r>
    </w:p>
    <w:bookmarkEnd w:id="23"/>
    <w:bookmarkStart w:id="24" w:name="case-study-actors-in-addis-ababa"/>
    <w:p>
      <w:pPr>
        <w:pStyle w:val="Heading2"/>
      </w:pPr>
      <w:r>
        <w:t xml:space="preserve">Case Study: Actors in Addis Ababa</w:t>
      </w:r>
    </w:p>
    <w:p>
      <w:pPr>
        <w:pStyle w:val="FirstParagraph"/>
      </w:pPr>
      <w:r>
        <w:t xml:space="preserve">Addis Ababa’s vibrant artistic community provides a rich case study for examining the actor’s role. Local theatre groups such as "Addis Theatre Group" and "Ethiopia Performing Arts Association" have been instrumental in promoting culturally relevant performances. For instance, the play</w:t>
      </w:r>
      <w:r>
        <w:t xml:space="preserve"> </w:t>
      </w:r>
      <w:r>
        <w:rPr>
          <w:iCs/>
          <w:i/>
        </w:rPr>
        <w:t xml:space="preserve">"The Lion of Judah"</w:t>
      </w:r>
      <w:r>
        <w:t xml:space="preserve"> </w:t>
      </w:r>
      <w:r>
        <w:t xml:space="preserve">by renowned Ethiopian playwright Zewde Gebre Egziabher explores themes of national identity and resilience, showcasing how actors can engage audiences with complex narratives.</w:t>
      </w:r>
    </w:p>
    <w:p>
      <w:pPr>
        <w:pStyle w:val="BodyText"/>
      </w:pPr>
      <w:r>
        <w:t xml:space="preserve">Moreover, actors in Addis Ababa often participate in community-based projects. For example, initiatives like "Street Theatre for Peace" use performance to address issues such as gender equality and youth empowerment. These efforts underscore the actor’s dual role as an entertainer and a social activist.</w:t>
      </w:r>
    </w:p>
    <w:bookmarkEnd w:id="24"/>
    <w:bookmarkStart w:id="25" w:name="challenges-faced-by-actors-in-ethiopia"/>
    <w:p>
      <w:pPr>
        <w:pStyle w:val="Heading2"/>
      </w:pPr>
      <w:r>
        <w:t xml:space="preserve">Challenges Faced by Actors in Ethiopia</w:t>
      </w:r>
    </w:p>
    <w:p>
      <w:pPr>
        <w:pStyle w:val="FirstParagraph"/>
      </w:pPr>
      <w:r>
        <w:t xml:space="preserve">Despite their cultural significance, actors in Ethiopia face numerous challenges. Limited funding for theatre productions, inadequate training facilities, and competition from international media are persistent issues. In Addis Ababa, many actors work part-time or take on non-acting roles to sustain themselves financially.</w:t>
      </w:r>
    </w:p>
    <w:p>
      <w:pPr>
        <w:pStyle w:val="BodyText"/>
      </w:pPr>
      <w:r>
        <w:t xml:space="preserve">Additionally, the tension between preserving traditional performance styles and adapting to modern audiences poses a challenge. Some actors report feeling pressured to conform to Western artistic norms while still representing Ethiopian culture authentically.</w:t>
      </w:r>
    </w:p>
    <w:bookmarkEnd w:id="25"/>
    <w:bookmarkStart w:id="26" w:name="contributions-to-culture-and-society"/>
    <w:p>
      <w:pPr>
        <w:pStyle w:val="Heading2"/>
      </w:pPr>
      <w:r>
        <w:t xml:space="preserve">Contributions to Culture and Society</w:t>
      </w:r>
    </w:p>
    <w:p>
      <w:pPr>
        <w:pStyle w:val="FirstParagraph"/>
      </w:pPr>
      <w:r>
        <w:t xml:space="preserve">Actors in Addis Ababa contribute significantly to Ethiopia’s cultural landscape by bridging generations and fostering dialogue. Traditional performances often incorporate Amharic, Oromo, and Tigrinya languages, ensuring linguistic diversity is preserved. At the same time, contemporary plays address pressing issues like corruption and climate change.</w:t>
      </w:r>
    </w:p>
    <w:p>
      <w:pPr>
        <w:pStyle w:val="BodyText"/>
      </w:pPr>
      <w:r>
        <w:t xml:space="preserve">Educational institutions such as Addis Ababa University’s Department of Performing Arts play a critical role in training actors. By integrating both traditional and modern techniques into curricula, these programs prepare actors to navigate Ethiopia’s evolving cultural scene.</w:t>
      </w:r>
    </w:p>
    <w:bookmarkEnd w:id="26"/>
    <w:bookmarkStart w:id="27" w:name="conclusion-and-recommendations"/>
    <w:p>
      <w:pPr>
        <w:pStyle w:val="Heading2"/>
      </w:pPr>
      <w:r>
        <w:t xml:space="preserve">Conclusion and Recommendations</w:t>
      </w:r>
    </w:p>
    <w:p>
      <w:pPr>
        <w:pStyle w:val="FirstParagraph"/>
      </w:pPr>
      <w:r>
        <w:t xml:space="preserve">The actor in Ethiopia, particularly within Addis Ababa, occupies a vital space as both a cultural preserver and an innovator. This thesis has demonstrated how actors contribute to societal discourse through their art while grappling with systemic challenges. To strengthen the role of actors in Ethiopia’s future, the following recommendations are proposed:</w:t>
      </w:r>
    </w:p>
    <w:p>
      <w:pPr>
        <w:numPr>
          <w:ilvl w:val="0"/>
          <w:numId w:val="1001"/>
        </w:numPr>
        <w:pStyle w:val="Compact"/>
      </w:pPr>
      <w:r>
        <w:t xml:space="preserve">Increased government and private sector investment in theatre and film industries.</w:t>
      </w:r>
    </w:p>
    <w:p>
      <w:pPr>
        <w:numPr>
          <w:ilvl w:val="0"/>
          <w:numId w:val="1001"/>
        </w:numPr>
        <w:pStyle w:val="Compact"/>
      </w:pPr>
      <w:r>
        <w:t xml:space="preserve">Expansion of training programs to include digital performance techniques.</w:t>
      </w:r>
    </w:p>
    <w:p>
      <w:pPr>
        <w:numPr>
          <w:ilvl w:val="0"/>
          <w:numId w:val="1001"/>
        </w:numPr>
        <w:pStyle w:val="Compact"/>
      </w:pPr>
      <w:r>
        <w:t xml:space="preserve">Promotion of cross-cultural collaborations between Ethiopian actors and international artists.</w:t>
      </w:r>
    </w:p>
    <w:bookmarkEnd w:id="27"/>
    <w:bookmarkStart w:id="28" w:name="keywords"/>
    <w:p>
      <w:pPr>
        <w:pStyle w:val="Heading2"/>
      </w:pPr>
      <w:r>
        <w:t xml:space="preserve">Keywords</w:t>
      </w:r>
    </w:p>
    <w:p>
      <w:pPr>
        <w:pStyle w:val="FirstParagraph"/>
      </w:pPr>
      <w:r>
        <w:rPr>
          <w:bCs/>
          <w:b/>
        </w:rPr>
        <w:t xml:space="preserve">Undergraduate Thesis, Actor, Ethiopia Addis Ababa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Ethiopia's Cultural Landscape – A Study of Addis Ababa</dc:title>
  <dc:creator/>
  <dc:language>en</dc:language>
  <cp:keywords/>
  <dcterms:created xsi:type="dcterms:W3CDTF">2026-07-21T06:37:01Z</dcterms:created>
  <dcterms:modified xsi:type="dcterms:W3CDTF">2026-07-21T06:37:01Z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