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Ghanaian</w:t>
      </w:r>
      <w:r>
        <w:t xml:space="preserve"> </w:t>
      </w:r>
      <w:r>
        <w:t xml:space="preserve">Theatre,</w:t>
      </w:r>
      <w:r>
        <w:t xml:space="preserve"> </w:t>
      </w:r>
      <w:r>
        <w:t xml:space="preserve">Accra</w:t>
      </w:r>
    </w:p>
    <w:p>
      <w:pPr>
        <w:pStyle w:val="FirstParagraph"/>
      </w:pPr>
      <w:r>
        <w:t xml:space="preserve">```html</w:t>
      </w:r>
    </w:p>
    <w:bookmarkStart w:id="29" w:name="X07d7fcb46b0a063c41e31f42a3b78d6a56b4a11"/>
    <w:p>
      <w:pPr>
        <w:pStyle w:val="Heading1"/>
      </w:pPr>
      <w:r>
        <w:t xml:space="preserve">Undergraduate Thesis: The Role of the Actor in Contemporary Drama and Performance Practices in Accra, Ghana</w:t>
      </w:r>
    </w:p>
    <w:bookmarkStart w:id="20" w:name="abstract"/>
    <w:p>
      <w:pPr>
        <w:pStyle w:val="Heading2"/>
      </w:pPr>
      <w:r>
        <w:t xml:space="preserve">Abstract</w:t>
      </w:r>
    </w:p>
    <w:p>
      <w:pPr>
        <w:pStyle w:val="FirstParagraph"/>
      </w:pPr>
      <w:r>
        <w:t xml:space="preserve">This Undergraduate Thesis explores the multifaceted role of the actor within the evolving cultural landscape of Accra, Ghana. By analyzing contemporary theatrical practices, socio-political influences, and traditional performance traditions in Accra, this study investigates how actors navigate their identities as both cultural custodians and innovators. The research emphasizes the interplay between local narratives and global theatrical trends, highlighting the actor’s significance in shaping Ghana’s performing arts scene.</w:t>
      </w:r>
    </w:p>
    <w:bookmarkEnd w:id="20"/>
    <w:bookmarkStart w:id="21" w:name="introduction"/>
    <w:p>
      <w:pPr>
        <w:pStyle w:val="Heading2"/>
      </w:pPr>
      <w:r>
        <w:t xml:space="preserve">Introduction</w:t>
      </w:r>
    </w:p>
    <w:p>
      <w:pPr>
        <w:pStyle w:val="FirstParagraph"/>
      </w:pPr>
      <w:r>
        <w:t xml:space="preserve">The actor occupies a central position in Ghanaian theatre, particularly in Accra, where historical, cultural, and socio-economic factors shape performance practices. This thesis examines how actors in Accra engage with traditional storytelling methods while adapting to modern theatrical demands. By focusing on the actor’s dual role as an artist and a medium for social commentary, this study contributes to understanding the dynamic interplay between performance art and Ghanaian identity.</w:t>
      </w:r>
    </w:p>
    <w:bookmarkEnd w:id="21"/>
    <w:bookmarkStart w:id="22" w:name="literature-review"/>
    <w:p>
      <w:pPr>
        <w:pStyle w:val="Heading2"/>
      </w:pPr>
      <w:r>
        <w:t xml:space="preserve">Literature Review</w:t>
      </w:r>
    </w:p>
    <w:p>
      <w:pPr>
        <w:pStyle w:val="FirstParagraph"/>
      </w:pPr>
      <w:r>
        <w:t xml:space="preserve">Academic discourse on African theatre often emphasizes its roots in oral traditions, ritual performances, and community engagement. In Accra, these elements are evident in the works of playwrights like Efua Sutherland and Ama Ata Aidoo, whose scripts frequently center on the actor’s ability to embody cultural memory. Scholars such as Kwame Anthony Appiah have argued that Ghanaian theatre reflects a negotiation between indigenous practices and Western influences. This thesis builds on these ideas, exploring how actors in Accra reinterpret these tensions through their craft.</w:t>
      </w:r>
    </w:p>
    <w:bookmarkEnd w:id="22"/>
    <w:bookmarkStart w:id="23" w:name="methodology"/>
    <w:p>
      <w:pPr>
        <w:pStyle w:val="Heading2"/>
      </w:pPr>
      <w:r>
        <w:t xml:space="preserve">Methodology</w:t>
      </w:r>
    </w:p>
    <w:p>
      <w:pPr>
        <w:pStyle w:val="FirstParagraph"/>
      </w:pPr>
      <w:r>
        <w:t xml:space="preserve">This study employs a qualitative research approach, combining textual analysis of contemporary plays performed in Accra with semi-structured interviews conducted with professional actors and theatre practitioners. Case studies of productions at venues such as the National Theatre Accra and independent performance spaces provide empirical data on the actor’s role in shaping narratives. The methodology also includes an examination of archival materials from Ghana’s Ministry of Culture, Arts, and Tourism to contextualize policy impacts on theatrical practices.</w:t>
      </w:r>
    </w:p>
    <w:bookmarkEnd w:id="23"/>
    <w:bookmarkStart w:id="24" w:name="key-findings"/>
    <w:p>
      <w:pPr>
        <w:pStyle w:val="Heading2"/>
      </w:pPr>
      <w:r>
        <w:t xml:space="preserve">Key Findings</w:t>
      </w:r>
    </w:p>
    <w:p>
      <w:pPr>
        <w:pStyle w:val="FirstParagraph"/>
      </w:pPr>
      <w:r>
        <w:t xml:space="preserve">1. **Cultural Mediation**: Actors in Accra often act as bridges between traditional and modern storytelling. For example, in plays like *The Lion and the Jewel* by Wole Soyinka, actors integrate Akan proverbs and drumming into performances, reinforcing Ghanaian cultural identity while appealing to global audiences.</w:t>
      </w:r>
    </w:p>
    <w:p>
      <w:pPr>
        <w:pStyle w:val="BodyText"/>
      </w:pPr>
      <w:r>
        <w:t xml:space="preserve">2. **Social Commentary**: The actor’s role extends beyond entertainment to critique socio-political issues. Plays addressing topics such as gender inequality and urbanization in Accra are frequently performed at festivals like the Accra International Theatre Festival (AITF), where actors use their craft to provoke dialogue.</w:t>
      </w:r>
    </w:p>
    <w:p>
      <w:pPr>
        <w:pStyle w:val="BodyText"/>
      </w:pPr>
      <w:r>
        <w:t xml:space="preserve">3. **Technological Influence**: The rise of digital platforms has expanded the actor’s reach. Many performers in Accra now engage with virtual audiences through streaming services, blending traditional performance techniques with modern technology.</w:t>
      </w:r>
    </w:p>
    <w:bookmarkEnd w:id="24"/>
    <w:bookmarkStart w:id="25" w:name="challenges-faced-by-actors-in-accra"/>
    <w:p>
      <w:pPr>
        <w:pStyle w:val="Heading2"/>
      </w:pPr>
      <w:r>
        <w:t xml:space="preserve">Challenges Faced by Actors in Accra</w:t>
      </w:r>
    </w:p>
    <w:p>
      <w:pPr>
        <w:pStyle w:val="FirstParagraph"/>
      </w:pPr>
      <w:r>
        <w:t xml:space="preserve">Despite their cultural significance, actors in Accra encounter systemic challenges. Limited funding for theatre productions, competition from film and television industries, and the erosion of traditional performance spaces due to urbanization are critical issues. Additionally, actors often grapple with balancing commercial demands against artistic integrity. These challenges underscore the need for institutional support to sustain Ghana’s performing arts ecosystem.</w:t>
      </w:r>
    </w:p>
    <w:bookmarkEnd w:id="25"/>
    <w:bookmarkStart w:id="26" w:name="X5d373abd0b194bb01e3489b70212f885b499840"/>
    <w:p>
      <w:pPr>
        <w:pStyle w:val="Heading2"/>
      </w:pPr>
      <w:r>
        <w:t xml:space="preserve">Case Study: The Actor in *The Accra Story* by Ama Ata Aidoo</w:t>
      </w:r>
    </w:p>
    <w:p>
      <w:pPr>
        <w:pStyle w:val="FirstParagraph"/>
      </w:pPr>
      <w:r>
        <w:t xml:space="preserve">The play *The Accra Story*, performed at the National Theatre, exemplifies how actors in Accra navigate complex narratives. The protagonist’s journey through urbanization and cultural displacement is portrayed through a blend of physical theatre and dialogue. Actors use body language, vocal modulation, and symbolic props to convey themes of identity and belonging, reflecting the socio-cultural realities of contemporary Ghana.</w:t>
      </w:r>
    </w:p>
    <w:bookmarkEnd w:id="26"/>
    <w:bookmarkStart w:id="27" w:name="conclusion"/>
    <w:p>
      <w:pPr>
        <w:pStyle w:val="Heading2"/>
      </w:pPr>
      <w:r>
        <w:t xml:space="preserve">Conclusion</w:t>
      </w:r>
    </w:p>
    <w:p>
      <w:pPr>
        <w:pStyle w:val="FirstParagraph"/>
      </w:pPr>
      <w:r>
        <w:t xml:space="preserve">This Undergraduate Thesis underscores the actor’s pivotal role in Ghanaian theatre within Accra. Through their performances, actors preserve cultural heritage while innovating to meet modern expectations. The study highlights the need for continued investment in training programs, funding, and infrastructure to support this vital profession. Future research could explore the intersection of technology and performance in Accra or compare actor training methods across West African nations.</w:t>
      </w:r>
    </w:p>
    <w:bookmarkEnd w:id="27"/>
    <w:bookmarkStart w:id="28" w:name="references"/>
    <w:p>
      <w:pPr>
        <w:pStyle w:val="Heading2"/>
      </w:pPr>
      <w:r>
        <w:t xml:space="preserve">References</w:t>
      </w:r>
    </w:p>
    <w:p>
      <w:pPr>
        <w:numPr>
          <w:ilvl w:val="0"/>
          <w:numId w:val="1001"/>
        </w:numPr>
        <w:pStyle w:val="Compact"/>
      </w:pPr>
      <w:r>
        <w:t xml:space="preserve">Aidoo, A. A. (1995). *The Accra Story*. National Theatre, Ghana.</w:t>
      </w:r>
    </w:p>
    <w:p>
      <w:pPr>
        <w:numPr>
          <w:ilvl w:val="0"/>
          <w:numId w:val="1001"/>
        </w:numPr>
        <w:pStyle w:val="Compact"/>
      </w:pPr>
      <w:r>
        <w:t xml:space="preserve">Appiah, K. A. (1998). *In My Father’s House: Africa in the Philosophy of Culture*. Oxford University Press.</w:t>
      </w:r>
    </w:p>
    <w:p>
      <w:pPr>
        <w:numPr>
          <w:ilvl w:val="0"/>
          <w:numId w:val="1001"/>
        </w:numPr>
        <w:pStyle w:val="Compact"/>
      </w:pPr>
      <w:r>
        <w:t xml:space="preserve">Sutherland, E. (1973). *The School of the Arts in Ghana*. Kwame Nkrumah University of Science and Technology.</w:t>
      </w:r>
    </w:p>
    <w:p>
      <w:pPr>
        <w:pStyle w:val="FirstParagraph"/>
      </w:pPr>
      <w:r>
        <w:rPr>
          <w:bCs/>
          <w:b/>
        </w:rPr>
        <w:t xml:space="preserve">Keywords:</w:t>
      </w:r>
      <w:r>
        <w:t xml:space="preserve"> </w:t>
      </w:r>
      <w:r>
        <w:t xml:space="preserve">Undergraduate Thesis, Actor, Ghana Accra, Contemporary Theatre, Cultural Preservation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Contemporary Ghanaian Theatre, Accra</dc:title>
  <dc:creator/>
  <dc:language>en</dc:language>
  <cp:keywords/>
  <dcterms:created xsi:type="dcterms:W3CDTF">2026-07-21T03:50:12Z</dcterms:created>
  <dcterms:modified xsi:type="dcterms:W3CDTF">2026-07-21T03:50:12Z</dcterms:modified>
</cp:coreProperties>
</file>

<file path=docProps/custom.xml><?xml version="1.0" encoding="utf-8"?>
<Properties xmlns="http://schemas.openxmlformats.org/officeDocument/2006/custom-properties" xmlns:vt="http://schemas.openxmlformats.org/officeDocument/2006/docPropsVTypes"/>
</file>